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16FB" w14:textId="77777777" w:rsidR="001B0F5D" w:rsidRDefault="001B0F5D" w:rsidP="00E6563D">
      <w:pPr>
        <w:jc w:val="center"/>
        <w:rPr>
          <w:rFonts w:ascii="Bookman Old Style" w:hAnsi="Bookman Old Style"/>
          <w:lang w:val="id-ID"/>
        </w:rPr>
      </w:pPr>
    </w:p>
    <w:p w14:paraId="2C678A27" w14:textId="77777777" w:rsidR="001B0F5D" w:rsidRDefault="001B0F5D" w:rsidP="00E6563D">
      <w:pPr>
        <w:jc w:val="center"/>
        <w:rPr>
          <w:rFonts w:ascii="Bookman Old Style" w:hAnsi="Bookman Old Style"/>
          <w:lang w:val="id-ID"/>
        </w:rPr>
      </w:pPr>
    </w:p>
    <w:p w14:paraId="1B2BD476" w14:textId="77777777" w:rsidR="001B0F5D" w:rsidRDefault="001B0F5D" w:rsidP="00E6563D">
      <w:pPr>
        <w:jc w:val="center"/>
        <w:rPr>
          <w:rFonts w:ascii="Bookman Old Style" w:hAnsi="Bookman Old Style"/>
          <w:lang w:val="id-ID"/>
        </w:rPr>
      </w:pPr>
    </w:p>
    <w:p w14:paraId="7B82619E" w14:textId="77777777" w:rsidR="001B0F5D" w:rsidRDefault="001B0F5D" w:rsidP="00E6563D">
      <w:pPr>
        <w:jc w:val="center"/>
        <w:rPr>
          <w:rFonts w:ascii="Bookman Old Style" w:hAnsi="Bookman Old Style"/>
          <w:lang w:val="id-ID"/>
        </w:rPr>
      </w:pPr>
    </w:p>
    <w:p w14:paraId="53E7F7CA" w14:textId="77777777" w:rsidR="001B0F5D" w:rsidRDefault="001B0F5D" w:rsidP="00E6563D">
      <w:pPr>
        <w:jc w:val="center"/>
        <w:rPr>
          <w:rFonts w:ascii="Bookman Old Style" w:hAnsi="Bookman Old Style"/>
          <w:lang w:val="id-ID"/>
        </w:rPr>
      </w:pPr>
    </w:p>
    <w:p w14:paraId="0519D0EF" w14:textId="77777777" w:rsidR="001B0F5D" w:rsidRDefault="001B0F5D" w:rsidP="00E6563D">
      <w:pPr>
        <w:jc w:val="center"/>
        <w:rPr>
          <w:rFonts w:ascii="Bookman Old Style" w:hAnsi="Bookman Old Style"/>
          <w:lang w:val="id-ID"/>
        </w:rPr>
      </w:pPr>
    </w:p>
    <w:p w14:paraId="4A711E6A" w14:textId="2252DCE7" w:rsidR="00386EC2" w:rsidRPr="007654EC" w:rsidRDefault="00386EC2" w:rsidP="00E6563D">
      <w:pPr>
        <w:jc w:val="center"/>
        <w:rPr>
          <w:rFonts w:ascii="Bookman Old Style" w:hAnsi="Bookman Old Style"/>
          <w:lang w:val="de-DE"/>
        </w:rPr>
      </w:pPr>
      <w:r w:rsidRPr="007654EC">
        <w:rPr>
          <w:rFonts w:ascii="Bookman Old Style" w:hAnsi="Bookman Old Style"/>
          <w:lang w:val="de-DE"/>
        </w:rPr>
        <w:t>KEPUTUSAN GUBERNUR BANTEN</w:t>
      </w:r>
      <w:r w:rsidR="004C26C4">
        <w:rPr>
          <w:rFonts w:ascii="Bookman Old Style" w:hAnsi="Bookman Old Style"/>
          <w:lang w:val="de-DE"/>
        </w:rPr>
        <w:t>................</w:t>
      </w:r>
    </w:p>
    <w:p w14:paraId="70A8AE2F" w14:textId="237CA414" w:rsidR="00386EC2" w:rsidRPr="007654EC" w:rsidRDefault="000926B2" w:rsidP="000C7542">
      <w:pPr>
        <w:pStyle w:val="Heading2"/>
        <w:tabs>
          <w:tab w:val="clear" w:pos="540"/>
        </w:tabs>
        <w:ind w:left="2250"/>
        <w:jc w:val="left"/>
        <w:rPr>
          <w:rFonts w:ascii="Bookman Old Style" w:hAnsi="Bookman Old Style" w:cs="Times New Roman"/>
          <w:b w:val="0"/>
          <w:bCs/>
          <w:szCs w:val="24"/>
          <w:lang w:val="id-ID"/>
        </w:rPr>
      </w:pPr>
      <w:r w:rsidRPr="007654EC">
        <w:rPr>
          <w:rFonts w:ascii="Bookman Old Style" w:hAnsi="Bookman Old Style" w:cs="Times New Roman"/>
          <w:b w:val="0"/>
          <w:bCs/>
          <w:szCs w:val="24"/>
          <w:lang w:val="de-DE"/>
        </w:rPr>
        <w:t xml:space="preserve">NOMOR </w:t>
      </w:r>
      <w:r w:rsidR="004C26C4">
        <w:rPr>
          <w:rFonts w:ascii="Bookman Old Style" w:hAnsi="Bookman Old Style" w:cs="Times New Roman"/>
          <w:b w:val="0"/>
          <w:bCs/>
          <w:szCs w:val="24"/>
          <w:lang w:val="de-DE"/>
        </w:rPr>
        <w:t>...............................</w:t>
      </w:r>
    </w:p>
    <w:p w14:paraId="122F2D93" w14:textId="77777777" w:rsidR="00E176D4" w:rsidRDefault="00E176D4" w:rsidP="00E6563D">
      <w:pPr>
        <w:pStyle w:val="Heading2"/>
        <w:rPr>
          <w:rFonts w:ascii="Bookman Old Style" w:hAnsi="Bookman Old Style" w:cs="Times New Roman"/>
          <w:b w:val="0"/>
          <w:bCs/>
          <w:szCs w:val="24"/>
          <w:lang w:val="id-ID"/>
        </w:rPr>
      </w:pPr>
    </w:p>
    <w:p w14:paraId="36F4147A" w14:textId="77777777" w:rsidR="00386EC2" w:rsidRPr="007654EC" w:rsidRDefault="00386EC2" w:rsidP="00E6563D">
      <w:pPr>
        <w:pStyle w:val="Heading2"/>
        <w:rPr>
          <w:rFonts w:ascii="Bookman Old Style" w:hAnsi="Bookman Old Style" w:cs="Times New Roman"/>
          <w:b w:val="0"/>
          <w:bCs/>
          <w:szCs w:val="24"/>
          <w:lang w:val="de-DE"/>
        </w:rPr>
      </w:pPr>
      <w:r w:rsidRPr="007654EC">
        <w:rPr>
          <w:rFonts w:ascii="Bookman Old Style" w:hAnsi="Bookman Old Style" w:cs="Times New Roman"/>
          <w:b w:val="0"/>
          <w:bCs/>
          <w:szCs w:val="24"/>
          <w:lang w:val="de-DE"/>
        </w:rPr>
        <w:t>TENTANG</w:t>
      </w:r>
    </w:p>
    <w:p w14:paraId="4CC26F60" w14:textId="77777777" w:rsidR="00386EC2" w:rsidRPr="007654EC" w:rsidRDefault="00386EC2" w:rsidP="00E6563D">
      <w:pPr>
        <w:pStyle w:val="Heading2"/>
        <w:rPr>
          <w:rFonts w:ascii="Bookman Old Style" w:hAnsi="Bookman Old Style" w:cs="Times New Roman"/>
          <w:b w:val="0"/>
          <w:bCs/>
          <w:szCs w:val="24"/>
          <w:lang w:val="de-DE"/>
        </w:rPr>
      </w:pPr>
    </w:p>
    <w:p w14:paraId="5A3794A8" w14:textId="77777777" w:rsidR="00386EC2" w:rsidRPr="007654EC" w:rsidRDefault="00386EC2" w:rsidP="00E6563D">
      <w:pPr>
        <w:pStyle w:val="Heading2"/>
        <w:rPr>
          <w:rFonts w:ascii="Bookman Old Style" w:hAnsi="Bookman Old Style" w:cs="Times New Roman"/>
          <w:b w:val="0"/>
          <w:bCs/>
          <w:szCs w:val="24"/>
          <w:lang w:val="fi-FI"/>
        </w:rPr>
      </w:pPr>
      <w:r w:rsidRPr="007654EC">
        <w:rPr>
          <w:rFonts w:ascii="Bookman Old Style" w:hAnsi="Bookman Old Style" w:cs="Times New Roman"/>
          <w:b w:val="0"/>
          <w:bCs/>
          <w:szCs w:val="24"/>
          <w:lang w:val="fi-FI"/>
        </w:rPr>
        <w:t>PEMBENTUKAN DEWAN PENGUPAHAN PROVINSI BANTEN</w:t>
      </w:r>
    </w:p>
    <w:p w14:paraId="214EE89E" w14:textId="017598F8" w:rsidR="00386EC2" w:rsidRPr="007654EC" w:rsidRDefault="00386EC2" w:rsidP="00E6563D">
      <w:pPr>
        <w:pStyle w:val="Heading2"/>
        <w:tabs>
          <w:tab w:val="clear" w:pos="540"/>
        </w:tabs>
        <w:rPr>
          <w:rFonts w:ascii="Bookman Old Style" w:hAnsi="Bookman Old Style" w:cs="Times New Roman"/>
          <w:b w:val="0"/>
          <w:bCs/>
          <w:szCs w:val="24"/>
        </w:rPr>
      </w:pPr>
      <w:r w:rsidRPr="007654EC">
        <w:rPr>
          <w:rFonts w:ascii="Bookman Old Style" w:hAnsi="Bookman Old Style" w:cs="Times New Roman"/>
          <w:b w:val="0"/>
          <w:bCs/>
          <w:szCs w:val="24"/>
          <w:lang w:val="fi-FI"/>
        </w:rPr>
        <w:t xml:space="preserve">PERIODE </w:t>
      </w:r>
      <w:r w:rsidR="004C26C4">
        <w:rPr>
          <w:rFonts w:ascii="Bookman Old Style" w:hAnsi="Bookman Old Style" w:cs="Times New Roman"/>
          <w:b w:val="0"/>
          <w:bCs/>
          <w:szCs w:val="24"/>
          <w:lang w:val="fi-FI"/>
        </w:rPr>
        <w:t>.............</w:t>
      </w:r>
    </w:p>
    <w:p w14:paraId="6B3ECB57" w14:textId="77777777" w:rsidR="00386EC2" w:rsidRPr="007654EC" w:rsidRDefault="00386EC2" w:rsidP="00E6563D">
      <w:pPr>
        <w:rPr>
          <w:rFonts w:ascii="Bookman Old Style" w:hAnsi="Bookman Old Style"/>
          <w:lang w:val="fi-FI"/>
        </w:rPr>
      </w:pPr>
    </w:p>
    <w:p w14:paraId="630BAF8E" w14:textId="77777777" w:rsidR="00386EC2" w:rsidRPr="007654EC" w:rsidRDefault="00386EC2" w:rsidP="00E6563D">
      <w:pPr>
        <w:pStyle w:val="Heading2"/>
        <w:rPr>
          <w:rFonts w:ascii="Bookman Old Style" w:hAnsi="Bookman Old Style" w:cs="Times New Roman"/>
          <w:b w:val="0"/>
          <w:szCs w:val="24"/>
          <w:lang w:val="id-ID"/>
        </w:rPr>
      </w:pPr>
      <w:r w:rsidRPr="007654EC">
        <w:rPr>
          <w:rFonts w:ascii="Bookman Old Style" w:hAnsi="Bookman Old Style" w:cs="Times New Roman"/>
          <w:b w:val="0"/>
          <w:szCs w:val="24"/>
          <w:lang w:val="fi-FI"/>
        </w:rPr>
        <w:t>GUBERNUR BANTEN</w:t>
      </w:r>
      <w:r w:rsidR="00B65371">
        <w:rPr>
          <w:rFonts w:ascii="Bookman Old Style" w:hAnsi="Bookman Old Style" w:cs="Times New Roman"/>
          <w:b w:val="0"/>
          <w:szCs w:val="24"/>
          <w:lang w:val="id-ID"/>
        </w:rPr>
        <w:t>,</w:t>
      </w:r>
      <w:r w:rsidRPr="007654EC">
        <w:rPr>
          <w:rFonts w:ascii="Bookman Old Style" w:hAnsi="Bookman Old Style" w:cs="Times New Roman"/>
          <w:b w:val="0"/>
          <w:szCs w:val="24"/>
          <w:lang w:val="fi-FI"/>
        </w:rPr>
        <w:t xml:space="preserve"> </w:t>
      </w:r>
    </w:p>
    <w:p w14:paraId="525ACA9A" w14:textId="77777777" w:rsidR="00386EC2" w:rsidRPr="007654EC" w:rsidRDefault="00386EC2" w:rsidP="00E6563D">
      <w:pPr>
        <w:rPr>
          <w:rFonts w:ascii="Bookman Old Style" w:hAnsi="Bookman Old Style"/>
          <w:lang w:val="fi-FI"/>
        </w:rPr>
      </w:pPr>
    </w:p>
    <w:tbl>
      <w:tblPr>
        <w:tblStyle w:val="TableGrid"/>
        <w:tblW w:w="900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84"/>
        <w:gridCol w:w="611"/>
        <w:gridCol w:w="5945"/>
      </w:tblGrid>
      <w:tr w:rsidR="00BD472D" w:rsidRPr="007654EC" w14:paraId="01128A4D" w14:textId="77777777" w:rsidTr="004C175A">
        <w:tc>
          <w:tcPr>
            <w:tcW w:w="2160" w:type="dxa"/>
          </w:tcPr>
          <w:p w14:paraId="001B64FE" w14:textId="77777777" w:rsidR="00BD472D" w:rsidRPr="007654EC" w:rsidRDefault="00BD472D" w:rsidP="00DD6888">
            <w:pPr>
              <w:spacing w:after="120" w:line="400" w:lineRule="exact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Menimbang</w:t>
            </w:r>
          </w:p>
        </w:tc>
        <w:tc>
          <w:tcPr>
            <w:tcW w:w="284" w:type="dxa"/>
          </w:tcPr>
          <w:p w14:paraId="35FE1F18" w14:textId="77777777" w:rsidR="00BD472D" w:rsidRPr="007654EC" w:rsidRDefault="00BD472D" w:rsidP="00DD6888">
            <w:pPr>
              <w:spacing w:after="120" w:line="400" w:lineRule="exact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:</w:t>
            </w:r>
          </w:p>
        </w:tc>
        <w:tc>
          <w:tcPr>
            <w:tcW w:w="6556" w:type="dxa"/>
            <w:gridSpan w:val="2"/>
          </w:tcPr>
          <w:p w14:paraId="4B53FB0E" w14:textId="77777777" w:rsidR="004C26C4" w:rsidRDefault="00BD472D" w:rsidP="00DD6888">
            <w:pPr>
              <w:spacing w:after="120" w:line="340" w:lineRule="exact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bahwa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untuk memenuhi ketentuan Pasal 69 ayat (1) huruf b dan Pasal 70 ayat (2) </w:t>
            </w: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Peraturan Pemerintah Nomor 36 Tahun 2021 tentang Pengupahan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, dan </w:t>
            </w: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Peraturan Menteri Ketenagakerjaan</w:t>
            </w:r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13</w:t>
            </w:r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20</w:t>
            </w: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21</w:t>
            </w:r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Tata Cara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Pengangkatan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Pemberhentian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, Dan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Penggantian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Dewan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Pengupahan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, Dan Tata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Dewan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Pengupahan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, </w:t>
            </w:r>
            <w:r w:rsidRPr="004C26C4">
              <w:rPr>
                <w:rFonts w:ascii="Bookman Old Style" w:hAnsi="Bookman Old Style"/>
                <w:sz w:val="24"/>
                <w:szCs w:val="24"/>
                <w:highlight w:val="yellow"/>
                <w:lang w:val="fi-FI"/>
              </w:rPr>
              <w:t xml:space="preserve">perlu menetapkan Keputusan Gubernur tentang Pembentukan Dewan Pengupahan Provinsi Banten </w:t>
            </w:r>
            <w:r w:rsidRPr="004C26C4">
              <w:rPr>
                <w:rFonts w:ascii="Bookman Old Style" w:hAnsi="Bookman Old Style"/>
                <w:sz w:val="24"/>
                <w:szCs w:val="24"/>
                <w:highlight w:val="yellow"/>
                <w:lang w:val="id-ID"/>
              </w:rPr>
              <w:t>Periode</w:t>
            </w: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  <w:r w:rsidR="004C26C4">
              <w:rPr>
                <w:rFonts w:ascii="Bookman Old Style" w:hAnsi="Bookman Old Style"/>
                <w:sz w:val="24"/>
                <w:szCs w:val="24"/>
                <w:lang w:val="fi-FI"/>
              </w:rPr>
              <w:t>............</w:t>
            </w: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;</w:t>
            </w:r>
          </w:p>
          <w:p w14:paraId="70FBA5BF" w14:textId="5F91DCD5" w:rsidR="004C26C4" w:rsidRPr="004C26C4" w:rsidRDefault="004C26C4" w:rsidP="004C26C4">
            <w:pPr>
              <w:tabs>
                <w:tab w:val="left" w:pos="1800"/>
                <w:tab w:val="left" w:pos="2700"/>
              </w:tabs>
              <w:spacing w:after="120" w:line="320" w:lineRule="exact"/>
              <w:jc w:val="both"/>
              <w:rPr>
                <w:rFonts w:ascii="Bookman Old Style" w:hAnsi="Bookman Old Style"/>
                <w:color w:val="FF0000"/>
              </w:rPr>
            </w:pPr>
            <w:r w:rsidRPr="00963BC3">
              <w:rPr>
                <w:rFonts w:ascii="Bookman Old Style" w:hAnsi="Bookman Old Style"/>
                <w:highlight w:val="green"/>
              </w:rPr>
              <w:t xml:space="preserve">BILA KEPGUB GUGUS TUGAS BUKAN MERUPAKAN DELEGASI AMANAT LANGSUNG DARI SUATU PASAL </w:t>
            </w:r>
            <w:proofErr w:type="gramStart"/>
            <w:r w:rsidRPr="00963BC3">
              <w:rPr>
                <w:rFonts w:ascii="Bookman Old Style" w:hAnsi="Bookman Old Style"/>
                <w:highlight w:val="green"/>
              </w:rPr>
              <w:t>PERATURAN  PERUNDANG</w:t>
            </w:r>
            <w:proofErr w:type="gramEnd"/>
            <w:r w:rsidRPr="00963BC3">
              <w:rPr>
                <w:rFonts w:ascii="Bookman Old Style" w:hAnsi="Bookman Old Style"/>
                <w:highlight w:val="green"/>
              </w:rPr>
              <w:t xml:space="preserve">-UNDANGAN BISA MENCANTUMKAN POINT </w:t>
            </w:r>
            <w:proofErr w:type="spellStart"/>
            <w:r w:rsidRPr="00963BC3">
              <w:rPr>
                <w:rFonts w:ascii="Bookman Old Style" w:hAnsi="Bookman Old Style"/>
                <w:highlight w:val="green"/>
              </w:rPr>
              <w:t>huruf</w:t>
            </w:r>
            <w:proofErr w:type="spellEnd"/>
            <w:r w:rsidRPr="00963BC3">
              <w:rPr>
                <w:rFonts w:ascii="Bookman Old Style" w:hAnsi="Bookman Old Style"/>
                <w:highlight w:val="green"/>
              </w:rPr>
              <w:t xml:space="preserve"> a, b, c. JIKA ADA CUKUP 1(SATU) MENIMBANG SAJA.</w:t>
            </w:r>
          </w:p>
        </w:tc>
      </w:tr>
      <w:tr w:rsidR="003E2848" w:rsidRPr="007654EC" w14:paraId="4884E15F" w14:textId="77777777" w:rsidTr="003B0AD9">
        <w:tc>
          <w:tcPr>
            <w:tcW w:w="2160" w:type="dxa"/>
          </w:tcPr>
          <w:p w14:paraId="3F504D77" w14:textId="77777777" w:rsidR="00386EC2" w:rsidRPr="007654EC" w:rsidRDefault="00386EC2" w:rsidP="00DD6888">
            <w:pPr>
              <w:spacing w:after="120" w:line="400" w:lineRule="exact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Mengingat</w:t>
            </w:r>
          </w:p>
        </w:tc>
        <w:tc>
          <w:tcPr>
            <w:tcW w:w="284" w:type="dxa"/>
          </w:tcPr>
          <w:p w14:paraId="06B8AF7E" w14:textId="77777777" w:rsidR="00386EC2" w:rsidRPr="007654EC" w:rsidRDefault="00386EC2" w:rsidP="00DD6888">
            <w:pPr>
              <w:spacing w:after="120" w:line="400" w:lineRule="exact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:</w:t>
            </w:r>
          </w:p>
        </w:tc>
        <w:tc>
          <w:tcPr>
            <w:tcW w:w="611" w:type="dxa"/>
          </w:tcPr>
          <w:p w14:paraId="76312ADE" w14:textId="77777777" w:rsidR="00386EC2" w:rsidRPr="007654EC" w:rsidRDefault="00F53991" w:rsidP="00DD6888">
            <w:pPr>
              <w:spacing w:after="120" w:line="400" w:lineRule="exact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>
              <w:rPr>
                <w:rFonts w:ascii="Bookman Old Style" w:hAnsi="Bookman Old Style"/>
                <w:sz w:val="24"/>
                <w:szCs w:val="24"/>
                <w:lang w:val="fi-FI"/>
              </w:rPr>
              <w:t>1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  <w:r w:rsidR="00386EC2"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ab/>
            </w:r>
          </w:p>
        </w:tc>
        <w:tc>
          <w:tcPr>
            <w:tcW w:w="5945" w:type="dxa"/>
          </w:tcPr>
          <w:p w14:paraId="57468C65" w14:textId="77777777" w:rsidR="00386EC2" w:rsidRPr="006B356F" w:rsidRDefault="00386EC2" w:rsidP="00DD6888">
            <w:pPr>
              <w:pStyle w:val="BodyTextIndent2"/>
              <w:tabs>
                <w:tab w:val="clear" w:pos="2520"/>
                <w:tab w:val="clear" w:pos="2786"/>
                <w:tab w:val="clear" w:pos="3136"/>
                <w:tab w:val="left" w:pos="0"/>
                <w:tab w:val="left" w:pos="1800"/>
                <w:tab w:val="left" w:pos="2160"/>
              </w:tabs>
              <w:spacing w:after="120" w:line="340" w:lineRule="exact"/>
              <w:ind w:left="0" w:firstLine="0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 w:cs="Times New Roman"/>
                <w:sz w:val="24"/>
                <w:szCs w:val="24"/>
                <w:lang w:val="fi-FI"/>
              </w:rPr>
              <w:t>Undang-Undang Nomor 1 Tahun 1987 tentang Kamar Dagang dan Industri (Lembaran Negara Republik Indonesia Tahun 1987 Nomor 8, Tambahan Lembaran Negara Republik Indonesia Nomor 3346 );</w:t>
            </w:r>
          </w:p>
        </w:tc>
      </w:tr>
      <w:tr w:rsidR="003E2848" w:rsidRPr="007654EC" w14:paraId="22EF21DF" w14:textId="77777777" w:rsidTr="003B0AD9">
        <w:tc>
          <w:tcPr>
            <w:tcW w:w="2160" w:type="dxa"/>
          </w:tcPr>
          <w:p w14:paraId="2CC6DBD2" w14:textId="77777777" w:rsidR="00386EC2" w:rsidRPr="007654EC" w:rsidRDefault="00386EC2" w:rsidP="00DD6888">
            <w:pPr>
              <w:spacing w:after="120" w:line="400" w:lineRule="exact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84" w:type="dxa"/>
          </w:tcPr>
          <w:p w14:paraId="63EBC6C0" w14:textId="77777777" w:rsidR="00386EC2" w:rsidRPr="007654EC" w:rsidRDefault="00386EC2" w:rsidP="00DD6888">
            <w:pPr>
              <w:spacing w:after="120" w:line="400" w:lineRule="exact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611" w:type="dxa"/>
          </w:tcPr>
          <w:p w14:paraId="6734AE2E" w14:textId="77777777" w:rsidR="00386EC2" w:rsidRPr="007654EC" w:rsidRDefault="00386EC2" w:rsidP="00DD6888">
            <w:pPr>
              <w:spacing w:after="120" w:line="400" w:lineRule="exact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2.</w:t>
            </w:r>
          </w:p>
        </w:tc>
        <w:tc>
          <w:tcPr>
            <w:tcW w:w="5945" w:type="dxa"/>
          </w:tcPr>
          <w:p w14:paraId="6B0B1345" w14:textId="77777777" w:rsidR="00386EC2" w:rsidRPr="006B356F" w:rsidRDefault="00386EC2" w:rsidP="00DD6888">
            <w:pPr>
              <w:pStyle w:val="BodyTextIndent2"/>
              <w:tabs>
                <w:tab w:val="clear" w:pos="2786"/>
                <w:tab w:val="clear" w:pos="3136"/>
                <w:tab w:val="left" w:pos="2198"/>
              </w:tabs>
              <w:spacing w:after="120" w:line="340" w:lineRule="exact"/>
              <w:ind w:left="0" w:firstLine="0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 w:cs="Times New Roman"/>
                <w:sz w:val="24"/>
                <w:szCs w:val="24"/>
                <w:lang w:val="fi-FI"/>
              </w:rPr>
              <w:t>Undang-Undang Nomor 21 Tahun 2000 tentang Serikat Pekerja/Serikat Buruh (Lembaran Negara Republik Indonesia  Tahun 2000 Nomor 131, Tambahan Lembaran Negara Republik Indonesia Nomor 3989);</w:t>
            </w:r>
          </w:p>
        </w:tc>
      </w:tr>
      <w:tr w:rsidR="003E2848" w:rsidRPr="007654EC" w14:paraId="0F171937" w14:textId="77777777" w:rsidTr="003B0AD9">
        <w:tc>
          <w:tcPr>
            <w:tcW w:w="2160" w:type="dxa"/>
          </w:tcPr>
          <w:p w14:paraId="4AF33FC1" w14:textId="77777777" w:rsidR="00386EC2" w:rsidRPr="007654EC" w:rsidRDefault="00386EC2" w:rsidP="00DD6888">
            <w:pPr>
              <w:spacing w:after="120" w:line="400" w:lineRule="exact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84" w:type="dxa"/>
          </w:tcPr>
          <w:p w14:paraId="70E19D7C" w14:textId="77777777" w:rsidR="00386EC2" w:rsidRPr="007654EC" w:rsidRDefault="00386EC2" w:rsidP="00DD6888">
            <w:pPr>
              <w:spacing w:after="120" w:line="400" w:lineRule="exact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611" w:type="dxa"/>
          </w:tcPr>
          <w:p w14:paraId="1A639E1A" w14:textId="77777777" w:rsidR="00386EC2" w:rsidRPr="007654EC" w:rsidRDefault="00386EC2" w:rsidP="00DD6888">
            <w:pPr>
              <w:spacing w:after="120" w:line="400" w:lineRule="exact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3.</w:t>
            </w:r>
          </w:p>
        </w:tc>
        <w:tc>
          <w:tcPr>
            <w:tcW w:w="5945" w:type="dxa"/>
          </w:tcPr>
          <w:p w14:paraId="7AB50F41" w14:textId="77777777" w:rsidR="00F53991" w:rsidRPr="00F77BF2" w:rsidRDefault="00386EC2" w:rsidP="00DD6888">
            <w:pPr>
              <w:pStyle w:val="BodyTextIndent2"/>
              <w:tabs>
                <w:tab w:val="clear" w:pos="2786"/>
                <w:tab w:val="clear" w:pos="3136"/>
                <w:tab w:val="left" w:pos="2198"/>
              </w:tabs>
              <w:spacing w:after="120" w:line="340" w:lineRule="exact"/>
              <w:ind w:left="0" w:firstLine="0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 w:cs="Times New Roman"/>
                <w:sz w:val="24"/>
                <w:szCs w:val="24"/>
                <w:lang w:val="fi-FI"/>
              </w:rPr>
              <w:t>Undang-Undang Nomor 23 Tahun 2000 tentang Pembentukan Provinsi Banten (Lembaran Negara Republik Indonesia Tahun 2000 Nomor 182, Tambahan Lembaran Negara</w:t>
            </w:r>
            <w:r w:rsidR="006B356F">
              <w:rPr>
                <w:rFonts w:ascii="Bookman Old Style" w:hAnsi="Bookman Old Style" w:cs="Times New Roman"/>
                <w:sz w:val="24"/>
                <w:szCs w:val="24"/>
                <w:lang w:val="fi-FI"/>
              </w:rPr>
              <w:t xml:space="preserve"> Republik Indonesia Nomor 4010)</w:t>
            </w:r>
            <w:r w:rsidR="006B356F" w:rsidRPr="00F53991">
              <w:rPr>
                <w:rFonts w:ascii="Bookman Old Style" w:hAnsi="Bookman Old Style" w:cs="Times New Roman"/>
                <w:sz w:val="24"/>
                <w:szCs w:val="24"/>
                <w:lang w:val="fi-FI"/>
              </w:rPr>
              <w:t>;</w:t>
            </w:r>
          </w:p>
        </w:tc>
      </w:tr>
      <w:tr w:rsidR="0063637C" w:rsidRPr="007654EC" w14:paraId="06E74EF8" w14:textId="77777777" w:rsidTr="003B0AD9">
        <w:tc>
          <w:tcPr>
            <w:tcW w:w="2160" w:type="dxa"/>
          </w:tcPr>
          <w:p w14:paraId="042F1C57" w14:textId="77777777" w:rsidR="0063637C" w:rsidRPr="007654EC" w:rsidRDefault="0063637C" w:rsidP="00153E58">
            <w:pPr>
              <w:spacing w:line="320" w:lineRule="exact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284" w:type="dxa"/>
          </w:tcPr>
          <w:p w14:paraId="1E5EE26A" w14:textId="77777777" w:rsidR="0063637C" w:rsidRPr="007654EC" w:rsidRDefault="0063637C" w:rsidP="00153E58">
            <w:pPr>
              <w:spacing w:line="320" w:lineRule="exact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611" w:type="dxa"/>
          </w:tcPr>
          <w:p w14:paraId="3920C7D0" w14:textId="77777777" w:rsidR="0063637C" w:rsidRPr="007654EC" w:rsidRDefault="0063637C" w:rsidP="004E0142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4.</w:t>
            </w:r>
          </w:p>
        </w:tc>
        <w:tc>
          <w:tcPr>
            <w:tcW w:w="5945" w:type="dxa"/>
          </w:tcPr>
          <w:p w14:paraId="399E3F18" w14:textId="77777777" w:rsidR="0063637C" w:rsidRPr="00103848" w:rsidRDefault="0063637C" w:rsidP="00DD6888">
            <w:pPr>
              <w:pStyle w:val="BodyTextIndent2"/>
              <w:tabs>
                <w:tab w:val="clear" w:pos="2786"/>
                <w:tab w:val="clear" w:pos="3136"/>
                <w:tab w:val="left" w:pos="2198"/>
              </w:tabs>
              <w:spacing w:after="120" w:line="340" w:lineRule="exact"/>
              <w:ind w:left="0" w:firstLine="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103848">
              <w:rPr>
                <w:rFonts w:ascii="Bookman Old Style" w:hAnsi="Bookman Old Style" w:cs="Times New Roman"/>
                <w:sz w:val="24"/>
                <w:szCs w:val="24"/>
              </w:rPr>
              <w:t>Undang-Undang</w:t>
            </w:r>
            <w:proofErr w:type="spellEnd"/>
            <w:r w:rsidRPr="00103848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103848">
              <w:rPr>
                <w:rFonts w:ascii="Bookman Old Style" w:hAnsi="Bookman Old Style" w:cs="Times New Roman"/>
                <w:sz w:val="24"/>
                <w:szCs w:val="24"/>
              </w:rPr>
              <w:t>Nomor</w:t>
            </w:r>
            <w:proofErr w:type="spellEnd"/>
            <w:r w:rsidRPr="00103848">
              <w:rPr>
                <w:rFonts w:ascii="Bookman Old Style" w:hAnsi="Bookman Old Style" w:cs="Times New Roman"/>
                <w:sz w:val="24"/>
                <w:szCs w:val="24"/>
              </w:rPr>
              <w:t xml:space="preserve"> 13 </w:t>
            </w:r>
            <w:proofErr w:type="spellStart"/>
            <w:r w:rsidRPr="00103848">
              <w:rPr>
                <w:rFonts w:ascii="Bookman Old Style" w:hAnsi="Bookman Old Style" w:cs="Times New Roman"/>
                <w:sz w:val="24"/>
                <w:szCs w:val="24"/>
              </w:rPr>
              <w:t>Tahun</w:t>
            </w:r>
            <w:proofErr w:type="spellEnd"/>
            <w:r w:rsidRPr="00103848">
              <w:rPr>
                <w:rFonts w:ascii="Bookman Old Style" w:hAnsi="Bookman Old Style" w:cs="Times New Roman"/>
                <w:sz w:val="24"/>
                <w:szCs w:val="24"/>
              </w:rPr>
              <w:t xml:space="preserve"> 2003 </w:t>
            </w:r>
            <w:proofErr w:type="spellStart"/>
            <w:r w:rsidRPr="00103848">
              <w:rPr>
                <w:rFonts w:ascii="Bookman Old Style" w:hAnsi="Bookman Old Style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03848">
              <w:rPr>
                <w:rFonts w:ascii="Bookman Old Style" w:hAnsi="Bookman Old Style" w:cs="Times New Roman"/>
                <w:sz w:val="24"/>
                <w:szCs w:val="24"/>
              </w:rPr>
              <w:t>Ketenagakerjaan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</w:t>
            </w:r>
            <w:r w:rsidRPr="00103848">
              <w:rPr>
                <w:rFonts w:ascii="Bookman Old Style" w:hAnsi="Bookman Old Style" w:cs="Times New Roman"/>
                <w:sz w:val="24"/>
                <w:szCs w:val="24"/>
              </w:rPr>
              <w:t>(</w:t>
            </w:r>
            <w:proofErr w:type="spellStart"/>
            <w:r w:rsidRPr="00103848">
              <w:rPr>
                <w:rFonts w:ascii="Bookman Old Style" w:hAnsi="Bookman Old Style" w:cs="Times New Roman"/>
                <w:sz w:val="24"/>
                <w:szCs w:val="24"/>
              </w:rPr>
              <w:t>Lembaran</w:t>
            </w:r>
            <w:proofErr w:type="spellEnd"/>
            <w:r w:rsidRPr="00103848">
              <w:rPr>
                <w:rFonts w:ascii="Bookman Old Style" w:hAnsi="Bookman Old Style" w:cs="Times New Roman"/>
                <w:sz w:val="24"/>
                <w:szCs w:val="24"/>
              </w:rPr>
              <w:t xml:space="preserve"> Negara Republik Indonesia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03848">
              <w:rPr>
                <w:rFonts w:ascii="Bookman Old Style" w:hAnsi="Bookman Old Style" w:cs="Times New Roman"/>
                <w:sz w:val="24"/>
                <w:szCs w:val="24"/>
              </w:rPr>
              <w:t>Tahun</w:t>
            </w:r>
            <w:proofErr w:type="spellEnd"/>
            <w:r w:rsidRPr="00103848">
              <w:rPr>
                <w:rFonts w:ascii="Bookman Old Style" w:hAnsi="Bookman Old Style" w:cs="Times New Roman"/>
                <w:sz w:val="24"/>
                <w:szCs w:val="24"/>
              </w:rPr>
              <w:t xml:space="preserve"> 2003 </w:t>
            </w:r>
            <w:proofErr w:type="spellStart"/>
            <w:r w:rsidRPr="00103848">
              <w:rPr>
                <w:rFonts w:ascii="Bookman Old Style" w:hAnsi="Bookman Old Style" w:cs="Times New Roman"/>
                <w:sz w:val="24"/>
                <w:szCs w:val="24"/>
              </w:rPr>
              <w:t>Nomor</w:t>
            </w:r>
            <w:proofErr w:type="spellEnd"/>
            <w:r w:rsidRPr="00103848">
              <w:rPr>
                <w:rFonts w:ascii="Bookman Old Style" w:hAnsi="Bookman Old Style" w:cs="Times New Roman"/>
                <w:sz w:val="24"/>
                <w:szCs w:val="24"/>
              </w:rPr>
              <w:t xml:space="preserve"> 39, </w:t>
            </w:r>
            <w:proofErr w:type="spellStart"/>
            <w:r w:rsidRPr="00103848">
              <w:rPr>
                <w:rFonts w:ascii="Bookman Old Style" w:hAnsi="Bookman Old Style" w:cs="Times New Roman"/>
                <w:sz w:val="24"/>
                <w:szCs w:val="24"/>
              </w:rPr>
              <w:t>Tambahan</w:t>
            </w:r>
            <w:proofErr w:type="spellEnd"/>
            <w:r w:rsidRPr="00103848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103848">
              <w:rPr>
                <w:rFonts w:ascii="Bookman Old Style" w:hAnsi="Bookman Old Style" w:cs="Times New Roman"/>
                <w:sz w:val="24"/>
                <w:szCs w:val="24"/>
              </w:rPr>
              <w:t>Lembaran</w:t>
            </w:r>
            <w:proofErr w:type="spellEnd"/>
            <w:r w:rsidRPr="00103848">
              <w:rPr>
                <w:rFonts w:ascii="Bookman Old Style" w:hAnsi="Bookman Old Style" w:cs="Times New Roman"/>
                <w:sz w:val="24"/>
                <w:szCs w:val="24"/>
              </w:rPr>
              <w:t xml:space="preserve"> Negara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</w:t>
            </w:r>
            <w:r w:rsidRPr="00103848">
              <w:rPr>
                <w:rFonts w:ascii="Bookman Old Style" w:hAnsi="Bookman Old Style" w:cs="Times New Roman"/>
                <w:sz w:val="24"/>
                <w:szCs w:val="24"/>
              </w:rPr>
              <w:t xml:space="preserve">Republik Indonesia </w:t>
            </w:r>
            <w:proofErr w:type="spellStart"/>
            <w:r w:rsidRPr="00103848">
              <w:rPr>
                <w:rFonts w:ascii="Bookman Old Style" w:hAnsi="Bookman Old Style" w:cs="Times New Roman"/>
                <w:sz w:val="24"/>
                <w:szCs w:val="24"/>
              </w:rPr>
              <w:t>Nomor</w:t>
            </w:r>
            <w:proofErr w:type="spellEnd"/>
            <w:r w:rsidRPr="00103848">
              <w:rPr>
                <w:rFonts w:ascii="Bookman Old Style" w:hAnsi="Bookman Old Style" w:cs="Times New Roman"/>
                <w:sz w:val="24"/>
                <w:szCs w:val="24"/>
              </w:rPr>
              <w:t xml:space="preserve"> 4279);</w:t>
            </w:r>
          </w:p>
        </w:tc>
      </w:tr>
      <w:tr w:rsidR="0063637C" w:rsidRPr="007654EC" w14:paraId="25AC9884" w14:textId="77777777" w:rsidTr="003B0AD9">
        <w:tc>
          <w:tcPr>
            <w:tcW w:w="2160" w:type="dxa"/>
          </w:tcPr>
          <w:p w14:paraId="72CD2C00" w14:textId="77777777" w:rsidR="0063637C" w:rsidRPr="007654EC" w:rsidRDefault="0063637C" w:rsidP="00E6563D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84" w:type="dxa"/>
          </w:tcPr>
          <w:p w14:paraId="441DE6C6" w14:textId="77777777" w:rsidR="0063637C" w:rsidRPr="007654EC" w:rsidRDefault="0063637C" w:rsidP="00E6563D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611" w:type="dxa"/>
          </w:tcPr>
          <w:p w14:paraId="4A2B0DA0" w14:textId="77777777" w:rsidR="0063637C" w:rsidRPr="007654EC" w:rsidRDefault="0063637C" w:rsidP="004E0142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5.</w:t>
            </w:r>
          </w:p>
        </w:tc>
        <w:tc>
          <w:tcPr>
            <w:tcW w:w="5945" w:type="dxa"/>
          </w:tcPr>
          <w:p w14:paraId="70B688D7" w14:textId="77777777" w:rsidR="0063637C" w:rsidRPr="005662CA" w:rsidRDefault="00432932" w:rsidP="004046C5">
            <w:pPr>
              <w:pStyle w:val="BodyTextIndent2"/>
              <w:tabs>
                <w:tab w:val="clear" w:pos="2786"/>
                <w:tab w:val="clear" w:pos="3136"/>
                <w:tab w:val="left" w:pos="2198"/>
              </w:tabs>
              <w:spacing w:after="120" w:line="360" w:lineRule="exact"/>
              <w:ind w:left="0" w:firstLine="0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23 </w:t>
            </w: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Pemerintahan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Daerah (</w:t>
            </w: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244, </w:t>
            </w: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5587) </w:t>
            </w: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diubah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beberapa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kali </w:t>
            </w: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terakhir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280A9B">
              <w:rPr>
                <w:rFonts w:ascii="Bookman Old Style" w:hAnsi="Bookman Old Style"/>
                <w:sz w:val="24"/>
                <w:szCs w:val="24"/>
                <w:lang w:val="id-ID"/>
              </w:rPr>
              <w:t>1</w:t>
            </w:r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20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280A9B">
              <w:rPr>
                <w:rFonts w:ascii="Bookman Old Style" w:hAnsi="Bookman Old Style"/>
                <w:sz w:val="24"/>
                <w:szCs w:val="24"/>
                <w:lang w:val="id-ID"/>
              </w:rPr>
              <w:t>0</w:t>
            </w:r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280A9B">
              <w:rPr>
                <w:rFonts w:ascii="Bookman Old Style" w:hAnsi="Bookman Old Style"/>
                <w:sz w:val="24"/>
                <w:szCs w:val="24"/>
                <w:lang w:val="id-ID"/>
              </w:rPr>
              <w:t>Cipta Kerja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2A7E22">
              <w:rPr>
                <w:rFonts w:ascii="Bookman Old Style" w:hAnsi="Bookman Old Style"/>
                <w:sz w:val="24"/>
                <w:szCs w:val="24"/>
              </w:rPr>
              <w:t>(</w:t>
            </w: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20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280A9B">
              <w:rPr>
                <w:rFonts w:ascii="Bookman Old Style" w:hAnsi="Bookman Old Style"/>
                <w:sz w:val="24"/>
                <w:szCs w:val="24"/>
                <w:lang w:val="id-ID"/>
              </w:rPr>
              <w:t>0</w:t>
            </w:r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280A9B">
              <w:rPr>
                <w:rFonts w:ascii="Bookman Old Style" w:hAnsi="Bookman Old Style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/>
                <w:sz w:val="24"/>
                <w:szCs w:val="24"/>
              </w:rPr>
              <w:t>4</w:t>
            </w:r>
            <w:r w:rsidR="00280A9B">
              <w:rPr>
                <w:rFonts w:ascii="Bookman Old Style" w:hAnsi="Bookman Old Style"/>
                <w:sz w:val="24"/>
                <w:szCs w:val="24"/>
                <w:lang w:val="id-ID"/>
              </w:rPr>
              <w:t>5</w:t>
            </w:r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A7E22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2A7E22">
              <w:rPr>
                <w:rFonts w:ascii="Bookman Old Style" w:hAnsi="Bookman Old Style"/>
                <w:sz w:val="24"/>
                <w:szCs w:val="24"/>
              </w:rPr>
              <w:t xml:space="preserve"> Negara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Republik Indonesia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280A9B">
              <w:rPr>
                <w:rFonts w:ascii="Bookman Old Style" w:hAnsi="Bookman Old Style"/>
                <w:sz w:val="24"/>
                <w:szCs w:val="24"/>
                <w:lang w:val="id-ID"/>
              </w:rPr>
              <w:t>6573</w:t>
            </w:r>
            <w:r>
              <w:rPr>
                <w:rFonts w:ascii="Bookman Old Style" w:hAnsi="Bookman Old Style"/>
                <w:sz w:val="24"/>
                <w:szCs w:val="24"/>
              </w:rPr>
              <w:t>)</w:t>
            </w:r>
            <w:r w:rsidRPr="009941B4">
              <w:rPr>
                <w:rFonts w:ascii="Bookman Old Style" w:hAnsi="Bookman Old Style"/>
                <w:noProof/>
                <w:sz w:val="24"/>
              </w:rPr>
              <w:t>;</w:t>
            </w:r>
          </w:p>
        </w:tc>
      </w:tr>
      <w:tr w:rsidR="0063637C" w:rsidRPr="007654EC" w14:paraId="25AE0B3E" w14:textId="77777777" w:rsidTr="003B0AD9">
        <w:tc>
          <w:tcPr>
            <w:tcW w:w="2160" w:type="dxa"/>
          </w:tcPr>
          <w:p w14:paraId="6963D5E5" w14:textId="77777777" w:rsidR="0063637C" w:rsidRPr="007654EC" w:rsidRDefault="0063637C" w:rsidP="00E6563D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84" w:type="dxa"/>
          </w:tcPr>
          <w:p w14:paraId="36119925" w14:textId="77777777" w:rsidR="0063637C" w:rsidRPr="007654EC" w:rsidRDefault="0063637C" w:rsidP="00E6563D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611" w:type="dxa"/>
          </w:tcPr>
          <w:p w14:paraId="5C2CE9F2" w14:textId="77777777" w:rsidR="0063637C" w:rsidRPr="007654EC" w:rsidRDefault="0063637C" w:rsidP="004E0142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6.</w:t>
            </w:r>
          </w:p>
        </w:tc>
        <w:tc>
          <w:tcPr>
            <w:tcW w:w="5945" w:type="dxa"/>
          </w:tcPr>
          <w:p w14:paraId="4217CA05" w14:textId="77777777" w:rsidR="0063637C" w:rsidRPr="005662CA" w:rsidRDefault="00432932" w:rsidP="004046C5">
            <w:pPr>
              <w:pStyle w:val="BodyTextIndent2"/>
              <w:tabs>
                <w:tab w:val="clear" w:pos="2520"/>
                <w:tab w:val="clear" w:pos="2786"/>
                <w:tab w:val="clear" w:pos="3136"/>
              </w:tabs>
              <w:spacing w:after="120" w:line="360" w:lineRule="exact"/>
              <w:ind w:left="0" w:firstLine="0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proofErr w:type="spellStart"/>
            <w:r w:rsidRPr="00362E61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362E6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62E61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362E6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62E61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362E61">
              <w:rPr>
                <w:rFonts w:ascii="Bookman Old Style" w:hAnsi="Bookman Old Style"/>
                <w:sz w:val="24"/>
                <w:szCs w:val="24"/>
              </w:rPr>
              <w:t xml:space="preserve"> 12 </w:t>
            </w:r>
            <w:proofErr w:type="spellStart"/>
            <w:r w:rsidRPr="00362E61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362E61">
              <w:rPr>
                <w:rFonts w:ascii="Bookman Old Style" w:hAnsi="Bookman Old Style"/>
                <w:sz w:val="24"/>
                <w:szCs w:val="24"/>
              </w:rPr>
              <w:t xml:space="preserve"> 2019 </w:t>
            </w:r>
            <w:proofErr w:type="spellStart"/>
            <w:r w:rsidRPr="00362E61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362E6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62E61">
              <w:rPr>
                <w:rFonts w:ascii="Bookman Old Style" w:hAnsi="Bookman Old Style"/>
                <w:sz w:val="24"/>
                <w:szCs w:val="24"/>
              </w:rPr>
              <w:t>Pengelolaan</w:t>
            </w:r>
            <w:proofErr w:type="spellEnd"/>
            <w:r w:rsidRPr="00362E6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62E61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362E61">
              <w:rPr>
                <w:rFonts w:ascii="Bookman Old Style" w:hAnsi="Bookman Old Style"/>
                <w:sz w:val="24"/>
                <w:szCs w:val="24"/>
              </w:rPr>
              <w:t xml:space="preserve"> Daerah (</w:t>
            </w:r>
            <w:proofErr w:type="spellStart"/>
            <w:r w:rsidRPr="00362E61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362E61"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 w:rsidRPr="00362E61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362E61">
              <w:rPr>
                <w:rFonts w:ascii="Bookman Old Style" w:hAnsi="Bookman Old Style"/>
                <w:sz w:val="24"/>
                <w:szCs w:val="24"/>
              </w:rPr>
              <w:t xml:space="preserve"> 2019 </w:t>
            </w:r>
            <w:proofErr w:type="spellStart"/>
            <w:r w:rsidRPr="00362E61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362E61">
              <w:rPr>
                <w:rFonts w:ascii="Bookman Old Style" w:hAnsi="Bookman Old Style"/>
                <w:sz w:val="24"/>
                <w:szCs w:val="24"/>
              </w:rPr>
              <w:t xml:space="preserve"> 42, </w:t>
            </w:r>
            <w:proofErr w:type="spellStart"/>
            <w:r w:rsidRPr="00362E61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Pr="00362E6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62E61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362E61"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 w:rsidRPr="00362E61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362E61">
              <w:rPr>
                <w:rFonts w:ascii="Bookman Old Style" w:hAnsi="Bookman Old Style"/>
                <w:sz w:val="24"/>
                <w:szCs w:val="24"/>
              </w:rPr>
              <w:t xml:space="preserve"> 6322);</w:t>
            </w:r>
          </w:p>
        </w:tc>
      </w:tr>
      <w:tr w:rsidR="0063637C" w:rsidRPr="007654EC" w14:paraId="0B83C315" w14:textId="77777777" w:rsidTr="003B0AD9">
        <w:tc>
          <w:tcPr>
            <w:tcW w:w="2160" w:type="dxa"/>
          </w:tcPr>
          <w:p w14:paraId="20F212CE" w14:textId="77777777" w:rsidR="0063637C" w:rsidRPr="007654EC" w:rsidRDefault="0063637C" w:rsidP="00E6563D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84" w:type="dxa"/>
          </w:tcPr>
          <w:p w14:paraId="01C8350B" w14:textId="77777777" w:rsidR="0063637C" w:rsidRPr="007654EC" w:rsidRDefault="0063637C" w:rsidP="00E6563D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611" w:type="dxa"/>
          </w:tcPr>
          <w:p w14:paraId="78A7900E" w14:textId="77777777" w:rsidR="0063637C" w:rsidRPr="007654EC" w:rsidRDefault="0063637C" w:rsidP="004E0142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7. </w:t>
            </w:r>
          </w:p>
        </w:tc>
        <w:tc>
          <w:tcPr>
            <w:tcW w:w="5945" w:type="dxa"/>
          </w:tcPr>
          <w:p w14:paraId="4F4E579B" w14:textId="77777777" w:rsidR="0063637C" w:rsidRPr="005662CA" w:rsidRDefault="00833343" w:rsidP="004046C5">
            <w:pPr>
              <w:pStyle w:val="BodyTextIndent2"/>
              <w:tabs>
                <w:tab w:val="clear" w:pos="2520"/>
                <w:tab w:val="clear" w:pos="2786"/>
                <w:tab w:val="clear" w:pos="3136"/>
                <w:tab w:val="left" w:pos="2198"/>
              </w:tabs>
              <w:spacing w:after="120" w:line="360" w:lineRule="exact"/>
              <w:ind w:left="0" w:firstLine="0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Peraturan Pemerintah Nomor 36 Tahun 2021 tentang Pengupahan</w:t>
            </w:r>
            <w:r w:rsidR="00C468C3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</w:t>
            </w:r>
            <w:r w:rsidR="00447128" w:rsidRPr="00362E61">
              <w:rPr>
                <w:rFonts w:ascii="Bookman Old Style" w:hAnsi="Bookman Old Style"/>
                <w:sz w:val="24"/>
                <w:szCs w:val="24"/>
              </w:rPr>
              <w:t>(</w:t>
            </w:r>
            <w:proofErr w:type="spellStart"/>
            <w:r w:rsidR="00447128" w:rsidRPr="00362E61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="00447128" w:rsidRPr="00362E61"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 w:rsidR="00447128" w:rsidRPr="00362E61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="00447128" w:rsidRPr="00362E61">
              <w:rPr>
                <w:rFonts w:ascii="Bookman Old Style" w:hAnsi="Bookman Old Style"/>
                <w:sz w:val="24"/>
                <w:szCs w:val="24"/>
              </w:rPr>
              <w:t xml:space="preserve"> 20</w:t>
            </w:r>
            <w:r w:rsidR="00447128">
              <w:rPr>
                <w:rFonts w:ascii="Bookman Old Style" w:hAnsi="Bookman Old Style"/>
                <w:sz w:val="24"/>
                <w:szCs w:val="24"/>
                <w:lang w:val="id-ID"/>
              </w:rPr>
              <w:t>21</w:t>
            </w:r>
            <w:r w:rsidR="00447128" w:rsidRPr="00362E6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447128" w:rsidRPr="00362E61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="00447128" w:rsidRPr="00362E6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447128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46</w:t>
            </w:r>
            <w:r w:rsidR="00447128" w:rsidRPr="00362E61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="00447128" w:rsidRPr="00362E61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="00447128" w:rsidRPr="00362E6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447128" w:rsidRPr="00362E61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="00447128" w:rsidRPr="00362E61"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 w:rsidR="00447128" w:rsidRPr="00362E61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="00447128" w:rsidRPr="00362E6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447128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6648</w:t>
            </w:r>
            <w:r w:rsidR="00447128">
              <w:rPr>
                <w:rFonts w:ascii="Bookman Old Style" w:hAnsi="Bookman Old Style"/>
                <w:sz w:val="24"/>
                <w:szCs w:val="24"/>
              </w:rPr>
              <w:t>)</w:t>
            </w:r>
            <w:r w:rsidRPr="007654EC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;</w:t>
            </w:r>
          </w:p>
        </w:tc>
      </w:tr>
      <w:tr w:rsidR="0063637C" w:rsidRPr="007654EC" w14:paraId="26FA884D" w14:textId="77777777" w:rsidTr="003B0AD9">
        <w:tc>
          <w:tcPr>
            <w:tcW w:w="2160" w:type="dxa"/>
          </w:tcPr>
          <w:p w14:paraId="58DFB413" w14:textId="77777777" w:rsidR="0063637C" w:rsidRPr="007654EC" w:rsidRDefault="0063637C" w:rsidP="00E6563D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84" w:type="dxa"/>
          </w:tcPr>
          <w:p w14:paraId="190C26A1" w14:textId="77777777" w:rsidR="0063637C" w:rsidRPr="007654EC" w:rsidRDefault="0063637C" w:rsidP="00E6563D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611" w:type="dxa"/>
          </w:tcPr>
          <w:p w14:paraId="0232AD48" w14:textId="77777777" w:rsidR="0063637C" w:rsidRPr="007654EC" w:rsidRDefault="0063637C" w:rsidP="004E0142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8.</w:t>
            </w:r>
          </w:p>
        </w:tc>
        <w:tc>
          <w:tcPr>
            <w:tcW w:w="5945" w:type="dxa"/>
          </w:tcPr>
          <w:p w14:paraId="6D2E5EDF" w14:textId="77777777" w:rsidR="0063637C" w:rsidRPr="005662CA" w:rsidRDefault="00F0113B" w:rsidP="004046C5">
            <w:pPr>
              <w:pStyle w:val="BodyTextIndent2"/>
              <w:tabs>
                <w:tab w:val="clear" w:pos="2520"/>
                <w:tab w:val="clear" w:pos="2786"/>
                <w:tab w:val="clear" w:pos="3136"/>
                <w:tab w:val="left" w:pos="2198"/>
              </w:tabs>
              <w:spacing w:after="120" w:line="360" w:lineRule="exact"/>
              <w:ind w:left="0" w:firstLine="0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proofErr w:type="spellStart"/>
            <w:r w:rsidRPr="004229F0">
              <w:rPr>
                <w:rFonts w:ascii="Bookman Old Style" w:hAnsi="Bookman Old Style"/>
                <w:color w:val="000000"/>
                <w:sz w:val="24"/>
              </w:rPr>
              <w:t>Peraturan</w:t>
            </w:r>
            <w:proofErr w:type="spellEnd"/>
            <w:r w:rsidRPr="004229F0">
              <w:rPr>
                <w:rFonts w:ascii="Bookman Old Style" w:hAnsi="Bookman Old Style"/>
                <w:color w:val="000000"/>
                <w:sz w:val="24"/>
              </w:rPr>
              <w:t xml:space="preserve"> Menteri Dalam Negeri </w:t>
            </w:r>
            <w:proofErr w:type="spellStart"/>
            <w:r w:rsidRPr="004229F0">
              <w:rPr>
                <w:rFonts w:ascii="Bookman Old Style" w:hAnsi="Bookman Old Style"/>
                <w:color w:val="000000"/>
                <w:sz w:val="24"/>
              </w:rPr>
              <w:t>Nomor</w:t>
            </w:r>
            <w:proofErr w:type="spellEnd"/>
            <w:r w:rsidRPr="004229F0">
              <w:rPr>
                <w:rFonts w:ascii="Bookman Old Style" w:hAnsi="Bookman Old Style"/>
                <w:color w:val="000000"/>
                <w:sz w:val="24"/>
              </w:rPr>
              <w:t xml:space="preserve"> 77 </w:t>
            </w:r>
            <w:proofErr w:type="spellStart"/>
            <w:r w:rsidRPr="004229F0">
              <w:rPr>
                <w:rFonts w:ascii="Bookman Old Style" w:hAnsi="Bookman Old Style"/>
                <w:color w:val="000000"/>
                <w:sz w:val="24"/>
              </w:rPr>
              <w:t>Tahun</w:t>
            </w:r>
            <w:proofErr w:type="spellEnd"/>
            <w:r w:rsidRPr="004229F0">
              <w:rPr>
                <w:rFonts w:ascii="Bookman Old Style" w:hAnsi="Bookman Old Style"/>
                <w:color w:val="000000"/>
                <w:sz w:val="24"/>
              </w:rPr>
              <w:t xml:space="preserve"> 2020 </w:t>
            </w:r>
            <w:r w:rsidRPr="004229F0">
              <w:rPr>
                <w:rFonts w:ascii="Bookman Old Style" w:hAnsi="Bookman Old Style"/>
                <w:color w:val="000000"/>
                <w:sz w:val="24"/>
                <w:lang w:val="id-ID"/>
              </w:rPr>
              <w:t>t</w:t>
            </w:r>
            <w:proofErr w:type="spellStart"/>
            <w:r w:rsidRPr="004229F0">
              <w:rPr>
                <w:rFonts w:ascii="Bookman Old Style" w:hAnsi="Bookman Old Style"/>
                <w:color w:val="000000"/>
                <w:sz w:val="24"/>
              </w:rPr>
              <w:t>entang</w:t>
            </w:r>
            <w:proofErr w:type="spellEnd"/>
            <w:r w:rsidRPr="004229F0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proofErr w:type="spellStart"/>
            <w:r w:rsidRPr="004229F0">
              <w:rPr>
                <w:rFonts w:ascii="Bookman Old Style" w:hAnsi="Bookman Old Style"/>
                <w:color w:val="000000"/>
                <w:sz w:val="24"/>
              </w:rPr>
              <w:t>Pedoman</w:t>
            </w:r>
            <w:proofErr w:type="spellEnd"/>
            <w:r w:rsidRPr="004229F0">
              <w:rPr>
                <w:rFonts w:ascii="Bookman Old Style" w:hAnsi="Bookman Old Style"/>
                <w:color w:val="000000"/>
                <w:sz w:val="24"/>
              </w:rPr>
              <w:t xml:space="preserve"> Teknis </w:t>
            </w:r>
            <w:proofErr w:type="spellStart"/>
            <w:r w:rsidRPr="004229F0">
              <w:rPr>
                <w:rFonts w:ascii="Bookman Old Style" w:hAnsi="Bookman Old Style"/>
                <w:color w:val="000000"/>
                <w:sz w:val="24"/>
              </w:rPr>
              <w:t>Pengelolaan</w:t>
            </w:r>
            <w:proofErr w:type="spellEnd"/>
            <w:r w:rsidRPr="004229F0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proofErr w:type="spellStart"/>
            <w:r w:rsidRPr="004229F0">
              <w:rPr>
                <w:rFonts w:ascii="Bookman Old Style" w:hAnsi="Bookman Old Style"/>
                <w:color w:val="000000"/>
                <w:sz w:val="24"/>
              </w:rPr>
              <w:t>Keuangan</w:t>
            </w:r>
            <w:proofErr w:type="spellEnd"/>
            <w:r w:rsidRPr="004229F0">
              <w:rPr>
                <w:rFonts w:ascii="Bookman Old Style" w:hAnsi="Bookman Old Style"/>
                <w:color w:val="000000"/>
                <w:sz w:val="24"/>
              </w:rPr>
              <w:t xml:space="preserve"> Daerah</w:t>
            </w:r>
            <w:r w:rsidRPr="004229F0">
              <w:rPr>
                <w:rFonts w:ascii="Bookman Old Style" w:hAnsi="Bookman Old Style"/>
                <w:color w:val="000000"/>
                <w:sz w:val="24"/>
                <w:lang w:val="id-ID"/>
              </w:rPr>
              <w:t xml:space="preserve"> </w:t>
            </w:r>
            <w:r w:rsidRPr="004229F0">
              <w:rPr>
                <w:rFonts w:ascii="Bookman Old Style" w:hAnsi="Bookman Old Style"/>
                <w:color w:val="000000"/>
                <w:sz w:val="24"/>
              </w:rPr>
              <w:t>(</w:t>
            </w:r>
            <w:r w:rsidRPr="004229F0">
              <w:rPr>
                <w:rFonts w:ascii="Bookman Old Style" w:hAnsi="Bookman Old Style"/>
                <w:color w:val="000000"/>
                <w:sz w:val="24"/>
                <w:lang w:val="id-ID"/>
              </w:rPr>
              <w:t xml:space="preserve">Berita </w:t>
            </w:r>
            <w:r w:rsidRPr="004229F0">
              <w:rPr>
                <w:rFonts w:ascii="Bookman Old Style" w:hAnsi="Bookman Old Style"/>
                <w:color w:val="000000"/>
                <w:sz w:val="24"/>
              </w:rPr>
              <w:t xml:space="preserve">Negara Republik </w:t>
            </w:r>
            <w:proofErr w:type="spellStart"/>
            <w:r w:rsidRPr="004229F0">
              <w:rPr>
                <w:rFonts w:ascii="Bookman Old Style" w:hAnsi="Bookman Old Style"/>
                <w:color w:val="000000"/>
                <w:sz w:val="24"/>
              </w:rPr>
              <w:t>Indoensia</w:t>
            </w:r>
            <w:proofErr w:type="spellEnd"/>
            <w:r w:rsidRPr="004229F0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proofErr w:type="spellStart"/>
            <w:r w:rsidRPr="004229F0">
              <w:rPr>
                <w:rFonts w:ascii="Bookman Old Style" w:hAnsi="Bookman Old Style"/>
                <w:color w:val="000000"/>
                <w:sz w:val="24"/>
              </w:rPr>
              <w:t>Tahun</w:t>
            </w:r>
            <w:proofErr w:type="spellEnd"/>
            <w:r w:rsidRPr="004229F0">
              <w:rPr>
                <w:rFonts w:ascii="Bookman Old Style" w:hAnsi="Bookman Old Style"/>
                <w:color w:val="000000"/>
                <w:sz w:val="24"/>
              </w:rPr>
              <w:t xml:space="preserve"> 20</w:t>
            </w:r>
            <w:r w:rsidRPr="004229F0">
              <w:rPr>
                <w:rFonts w:ascii="Bookman Old Style" w:hAnsi="Bookman Old Style"/>
                <w:color w:val="000000"/>
                <w:sz w:val="24"/>
                <w:lang w:val="id-ID"/>
              </w:rPr>
              <w:t>20</w:t>
            </w:r>
            <w:r w:rsidRPr="004229F0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proofErr w:type="spellStart"/>
            <w:r w:rsidRPr="004229F0">
              <w:rPr>
                <w:rFonts w:ascii="Bookman Old Style" w:hAnsi="Bookman Old Style"/>
                <w:color w:val="000000"/>
                <w:sz w:val="24"/>
              </w:rPr>
              <w:t>Nomor</w:t>
            </w:r>
            <w:proofErr w:type="spellEnd"/>
            <w:r w:rsidRPr="004229F0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4229F0">
              <w:rPr>
                <w:rFonts w:ascii="Bookman Old Style" w:hAnsi="Bookman Old Style"/>
                <w:color w:val="000000"/>
                <w:sz w:val="24"/>
                <w:lang w:val="id-ID"/>
              </w:rPr>
              <w:t>1781)</w:t>
            </w:r>
            <w:r w:rsidRPr="004229F0">
              <w:rPr>
                <w:rFonts w:ascii="Bookman Old Style" w:hAnsi="Bookman Old Style"/>
                <w:color w:val="000000"/>
                <w:sz w:val="24"/>
              </w:rPr>
              <w:t>;</w:t>
            </w:r>
          </w:p>
        </w:tc>
      </w:tr>
      <w:tr w:rsidR="0063637C" w:rsidRPr="007654EC" w14:paraId="4EE1A07D" w14:textId="77777777" w:rsidTr="003B0AD9">
        <w:tc>
          <w:tcPr>
            <w:tcW w:w="2160" w:type="dxa"/>
          </w:tcPr>
          <w:p w14:paraId="744BC31E" w14:textId="77777777" w:rsidR="0063637C" w:rsidRPr="007654EC" w:rsidRDefault="0063637C" w:rsidP="00E6563D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84" w:type="dxa"/>
          </w:tcPr>
          <w:p w14:paraId="19894B3D" w14:textId="77777777" w:rsidR="0063637C" w:rsidRPr="007654EC" w:rsidRDefault="0063637C" w:rsidP="00E6563D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611" w:type="dxa"/>
          </w:tcPr>
          <w:p w14:paraId="43182805" w14:textId="77777777" w:rsidR="0063637C" w:rsidRPr="007654EC" w:rsidRDefault="0063637C" w:rsidP="004E0142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9.</w:t>
            </w:r>
          </w:p>
        </w:tc>
        <w:tc>
          <w:tcPr>
            <w:tcW w:w="5945" w:type="dxa"/>
          </w:tcPr>
          <w:p w14:paraId="10C41EE3" w14:textId="77777777" w:rsidR="0063637C" w:rsidRPr="007654EC" w:rsidRDefault="001C753D" w:rsidP="004046C5">
            <w:pPr>
              <w:pStyle w:val="BodyTextIndent2"/>
              <w:tabs>
                <w:tab w:val="clear" w:pos="2520"/>
                <w:tab w:val="clear" w:pos="2786"/>
                <w:tab w:val="clear" w:pos="3136"/>
                <w:tab w:val="left" w:pos="2198"/>
              </w:tabs>
              <w:spacing w:after="120" w:line="360" w:lineRule="exact"/>
              <w:ind w:left="0" w:firstLine="0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Peraturan Menteri Ketenagakerjaan</w:t>
            </w:r>
            <w:r w:rsidRPr="007654EC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 w:cs="Times New Roman"/>
                <w:sz w:val="24"/>
                <w:szCs w:val="24"/>
              </w:rPr>
              <w:t>Nomor</w:t>
            </w:r>
            <w:proofErr w:type="spellEnd"/>
            <w:r w:rsidRPr="007654EC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7654EC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13</w:t>
            </w:r>
            <w:r w:rsidRPr="007654EC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 w:cs="Times New Roman"/>
                <w:sz w:val="24"/>
                <w:szCs w:val="24"/>
              </w:rPr>
              <w:t>Tahun</w:t>
            </w:r>
            <w:proofErr w:type="spellEnd"/>
            <w:r w:rsidRPr="007654EC">
              <w:rPr>
                <w:rFonts w:ascii="Bookman Old Style" w:hAnsi="Bookman Old Style" w:cs="Times New Roman"/>
                <w:sz w:val="24"/>
                <w:szCs w:val="24"/>
              </w:rPr>
              <w:t xml:space="preserve"> 20</w:t>
            </w:r>
            <w:r w:rsidRPr="007654EC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21</w:t>
            </w:r>
            <w:r w:rsidRPr="007654EC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 w:cs="Times New Roman"/>
                <w:sz w:val="24"/>
                <w:szCs w:val="24"/>
              </w:rPr>
              <w:t>tentang</w:t>
            </w:r>
            <w:proofErr w:type="spellEnd"/>
            <w:r w:rsidRPr="007654EC">
              <w:rPr>
                <w:rFonts w:ascii="Bookman Old Style" w:hAnsi="Bookman Old Style" w:cs="Times New Roman"/>
                <w:sz w:val="24"/>
                <w:szCs w:val="24"/>
              </w:rPr>
              <w:t xml:space="preserve"> Tata Cara </w:t>
            </w:r>
            <w:proofErr w:type="spellStart"/>
            <w:r w:rsidRPr="007654EC">
              <w:rPr>
                <w:rFonts w:ascii="Bookman Old Style" w:hAnsi="Bookman Old Style" w:cs="Times New Roman"/>
                <w:sz w:val="24"/>
                <w:szCs w:val="24"/>
              </w:rPr>
              <w:t>Pengangkatan</w:t>
            </w:r>
            <w:proofErr w:type="spellEnd"/>
            <w:r w:rsidRPr="007654EC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7654EC">
              <w:rPr>
                <w:rFonts w:ascii="Bookman Old Style" w:hAnsi="Bookman Old Style" w:cs="Times New Roman"/>
                <w:sz w:val="24"/>
                <w:szCs w:val="24"/>
              </w:rPr>
              <w:t>Pemberhentian</w:t>
            </w:r>
            <w:proofErr w:type="spellEnd"/>
            <w:r w:rsidRPr="007654EC">
              <w:rPr>
                <w:rFonts w:ascii="Bookman Old Style" w:hAnsi="Bookman Old Style" w:cs="Times New Roman"/>
                <w:sz w:val="24"/>
                <w:szCs w:val="24"/>
              </w:rPr>
              <w:t xml:space="preserve">, Dan </w:t>
            </w:r>
            <w:proofErr w:type="spellStart"/>
            <w:r w:rsidRPr="007654EC">
              <w:rPr>
                <w:rFonts w:ascii="Bookman Old Style" w:hAnsi="Bookman Old Style" w:cs="Times New Roman"/>
                <w:sz w:val="24"/>
                <w:szCs w:val="24"/>
              </w:rPr>
              <w:t>Penggantian</w:t>
            </w:r>
            <w:proofErr w:type="spellEnd"/>
            <w:r w:rsidRPr="007654EC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 w:cs="Times New Roman"/>
                <w:sz w:val="24"/>
                <w:szCs w:val="24"/>
              </w:rPr>
              <w:t>Anggota</w:t>
            </w:r>
            <w:proofErr w:type="spellEnd"/>
            <w:r w:rsidRPr="007654EC">
              <w:rPr>
                <w:rFonts w:ascii="Bookman Old Style" w:hAnsi="Bookman Old Style" w:cs="Times New Roman"/>
                <w:sz w:val="24"/>
                <w:szCs w:val="24"/>
              </w:rPr>
              <w:t xml:space="preserve"> Dewan </w:t>
            </w:r>
            <w:proofErr w:type="spellStart"/>
            <w:r w:rsidRPr="007654EC">
              <w:rPr>
                <w:rFonts w:ascii="Bookman Old Style" w:hAnsi="Bookman Old Style" w:cs="Times New Roman"/>
                <w:sz w:val="24"/>
                <w:szCs w:val="24"/>
              </w:rPr>
              <w:t>Pengupahan</w:t>
            </w:r>
            <w:proofErr w:type="spellEnd"/>
            <w:r w:rsidRPr="007654EC">
              <w:rPr>
                <w:rFonts w:ascii="Bookman Old Style" w:hAnsi="Bookman Old Style" w:cs="Times New Roman"/>
                <w:sz w:val="24"/>
                <w:szCs w:val="24"/>
              </w:rPr>
              <w:t xml:space="preserve">, Dan Tata </w:t>
            </w:r>
            <w:proofErr w:type="spellStart"/>
            <w:r w:rsidRPr="007654EC">
              <w:rPr>
                <w:rFonts w:ascii="Bookman Old Style" w:hAnsi="Bookman Old Style" w:cs="Times New Roman"/>
                <w:sz w:val="24"/>
                <w:szCs w:val="24"/>
              </w:rPr>
              <w:t>Kerja</w:t>
            </w:r>
            <w:proofErr w:type="spellEnd"/>
            <w:r w:rsidRPr="007654EC">
              <w:rPr>
                <w:rFonts w:ascii="Bookman Old Style" w:hAnsi="Bookman Old Style" w:cs="Times New Roman"/>
                <w:sz w:val="24"/>
                <w:szCs w:val="24"/>
              </w:rPr>
              <w:t xml:space="preserve"> Dewan </w:t>
            </w:r>
            <w:proofErr w:type="spellStart"/>
            <w:r w:rsidRPr="007654EC">
              <w:rPr>
                <w:rFonts w:ascii="Bookman Old Style" w:hAnsi="Bookman Old Style" w:cs="Times New Roman"/>
                <w:sz w:val="24"/>
                <w:szCs w:val="24"/>
              </w:rPr>
              <w:t>Pengupahan</w:t>
            </w:r>
            <w:proofErr w:type="spellEnd"/>
            <w:r w:rsidR="00A2628C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</w:t>
            </w:r>
            <w:r w:rsidR="00A2628C" w:rsidRPr="004229F0">
              <w:rPr>
                <w:rFonts w:ascii="Bookman Old Style" w:hAnsi="Bookman Old Style"/>
                <w:color w:val="000000"/>
                <w:sz w:val="24"/>
              </w:rPr>
              <w:t>(</w:t>
            </w:r>
            <w:r w:rsidR="00A2628C" w:rsidRPr="004229F0">
              <w:rPr>
                <w:rFonts w:ascii="Bookman Old Style" w:hAnsi="Bookman Old Style"/>
                <w:color w:val="000000"/>
                <w:sz w:val="24"/>
                <w:lang w:val="id-ID"/>
              </w:rPr>
              <w:t xml:space="preserve">Berita </w:t>
            </w:r>
            <w:r w:rsidR="00A2628C" w:rsidRPr="004229F0">
              <w:rPr>
                <w:rFonts w:ascii="Bookman Old Style" w:hAnsi="Bookman Old Style"/>
                <w:color w:val="000000"/>
                <w:sz w:val="24"/>
              </w:rPr>
              <w:t xml:space="preserve">Negara Republik </w:t>
            </w:r>
            <w:proofErr w:type="spellStart"/>
            <w:r w:rsidR="00A2628C" w:rsidRPr="004229F0">
              <w:rPr>
                <w:rFonts w:ascii="Bookman Old Style" w:hAnsi="Bookman Old Style"/>
                <w:color w:val="000000"/>
                <w:sz w:val="24"/>
              </w:rPr>
              <w:t>Indoensia</w:t>
            </w:r>
            <w:proofErr w:type="spellEnd"/>
            <w:r w:rsidR="00A2628C" w:rsidRPr="004229F0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proofErr w:type="spellStart"/>
            <w:r w:rsidR="00A2628C" w:rsidRPr="004229F0">
              <w:rPr>
                <w:rFonts w:ascii="Bookman Old Style" w:hAnsi="Bookman Old Style"/>
                <w:color w:val="000000"/>
                <w:sz w:val="24"/>
              </w:rPr>
              <w:t>Tahun</w:t>
            </w:r>
            <w:proofErr w:type="spellEnd"/>
            <w:r w:rsidR="00A2628C" w:rsidRPr="004229F0">
              <w:rPr>
                <w:rFonts w:ascii="Bookman Old Style" w:hAnsi="Bookman Old Style"/>
                <w:color w:val="000000"/>
                <w:sz w:val="24"/>
              </w:rPr>
              <w:t xml:space="preserve"> 20</w:t>
            </w:r>
            <w:r w:rsidR="00A2628C" w:rsidRPr="004229F0">
              <w:rPr>
                <w:rFonts w:ascii="Bookman Old Style" w:hAnsi="Bookman Old Style"/>
                <w:color w:val="000000"/>
                <w:sz w:val="24"/>
                <w:lang w:val="id-ID"/>
              </w:rPr>
              <w:t>2</w:t>
            </w:r>
            <w:r w:rsidR="00841D2C">
              <w:rPr>
                <w:rFonts w:ascii="Bookman Old Style" w:hAnsi="Bookman Old Style"/>
                <w:color w:val="000000"/>
                <w:sz w:val="24"/>
                <w:lang w:val="id-ID"/>
              </w:rPr>
              <w:t>1</w:t>
            </w:r>
            <w:r w:rsidR="00A2628C" w:rsidRPr="004229F0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proofErr w:type="spellStart"/>
            <w:r w:rsidR="00A2628C" w:rsidRPr="004229F0">
              <w:rPr>
                <w:rFonts w:ascii="Bookman Old Style" w:hAnsi="Bookman Old Style"/>
                <w:color w:val="000000"/>
                <w:sz w:val="24"/>
              </w:rPr>
              <w:t>Nomor</w:t>
            </w:r>
            <w:proofErr w:type="spellEnd"/>
            <w:r w:rsidR="00A2628C" w:rsidRPr="004229F0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="00841D2C">
              <w:rPr>
                <w:rFonts w:ascii="Bookman Old Style" w:hAnsi="Bookman Old Style"/>
                <w:color w:val="000000"/>
                <w:sz w:val="24"/>
                <w:lang w:val="id-ID"/>
              </w:rPr>
              <w:t>846</w:t>
            </w:r>
            <w:r w:rsidR="00A2628C" w:rsidRPr="004229F0">
              <w:rPr>
                <w:rFonts w:ascii="Bookman Old Style" w:hAnsi="Bookman Old Style"/>
                <w:color w:val="000000"/>
                <w:sz w:val="24"/>
                <w:lang w:val="id-ID"/>
              </w:rPr>
              <w:t>)</w:t>
            </w:r>
            <w:r w:rsidRPr="007654EC">
              <w:rPr>
                <w:rFonts w:ascii="Bookman Old Style" w:hAnsi="Bookman Old Style" w:cs="Times New Roman"/>
                <w:sz w:val="24"/>
                <w:szCs w:val="24"/>
              </w:rPr>
              <w:t>;</w:t>
            </w:r>
          </w:p>
        </w:tc>
      </w:tr>
      <w:tr w:rsidR="0063637C" w:rsidRPr="007654EC" w14:paraId="3C9B0BF0" w14:textId="77777777" w:rsidTr="003B0AD9">
        <w:tc>
          <w:tcPr>
            <w:tcW w:w="2160" w:type="dxa"/>
          </w:tcPr>
          <w:p w14:paraId="40D6B3D3" w14:textId="77777777" w:rsidR="0063637C" w:rsidRPr="007654EC" w:rsidRDefault="0063637C" w:rsidP="00E6563D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84" w:type="dxa"/>
          </w:tcPr>
          <w:p w14:paraId="07BD8C62" w14:textId="77777777" w:rsidR="0063637C" w:rsidRPr="007654EC" w:rsidRDefault="0063637C" w:rsidP="00E6563D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611" w:type="dxa"/>
          </w:tcPr>
          <w:p w14:paraId="0DBF4034" w14:textId="77777777" w:rsidR="0063637C" w:rsidRPr="007654EC" w:rsidRDefault="0063637C" w:rsidP="004E0142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10.</w:t>
            </w:r>
          </w:p>
        </w:tc>
        <w:tc>
          <w:tcPr>
            <w:tcW w:w="5945" w:type="dxa"/>
          </w:tcPr>
          <w:p w14:paraId="7D0ED1FF" w14:textId="77777777" w:rsidR="0063637C" w:rsidRPr="00557121" w:rsidRDefault="00557121" w:rsidP="004046C5">
            <w:pPr>
              <w:pStyle w:val="BodyTextIndent2"/>
              <w:tabs>
                <w:tab w:val="clear" w:pos="2520"/>
                <w:tab w:val="clear" w:pos="2786"/>
                <w:tab w:val="clear" w:pos="3136"/>
                <w:tab w:val="left" w:pos="2198"/>
              </w:tabs>
              <w:spacing w:after="120" w:line="360" w:lineRule="exact"/>
              <w:ind w:left="0" w:firstLine="0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71457C">
              <w:rPr>
                <w:rFonts w:ascii="Bookman Old Style" w:hAnsi="Bookman Old Style" w:cs="Arial"/>
                <w:sz w:val="24"/>
                <w:szCs w:val="24"/>
                <w:lang w:val="id-ID"/>
              </w:rPr>
              <w:t>Peraturan Daerah Provinsi Banten Nomor 5 Tahun 2021 tentang Anggaran Pendapatan dan Belanja Daerah Provinsi Banten Tahun Anggaran 2022 (</w:t>
            </w:r>
            <w:r w:rsidRPr="00F57B14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Lembaran</w:t>
            </w:r>
            <w:r w:rsidRPr="0071457C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Daerah Provinsi Banten Tahun 2021 Nomor 5);</w:t>
            </w:r>
          </w:p>
        </w:tc>
      </w:tr>
      <w:tr w:rsidR="00557121" w:rsidRPr="007654EC" w14:paraId="230587C4" w14:textId="77777777" w:rsidTr="003B0AD9">
        <w:tc>
          <w:tcPr>
            <w:tcW w:w="2160" w:type="dxa"/>
          </w:tcPr>
          <w:p w14:paraId="2325CA09" w14:textId="77777777" w:rsidR="00557121" w:rsidRPr="007654EC" w:rsidRDefault="00557121" w:rsidP="00E6563D">
            <w:pPr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284" w:type="dxa"/>
          </w:tcPr>
          <w:p w14:paraId="7BC4788F" w14:textId="77777777" w:rsidR="00557121" w:rsidRPr="007654EC" w:rsidRDefault="00557121" w:rsidP="00E6563D">
            <w:pPr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611" w:type="dxa"/>
          </w:tcPr>
          <w:p w14:paraId="3B51F61E" w14:textId="77777777" w:rsidR="00557121" w:rsidRPr="00557121" w:rsidRDefault="00557121" w:rsidP="00E6563D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11.</w:t>
            </w:r>
          </w:p>
        </w:tc>
        <w:tc>
          <w:tcPr>
            <w:tcW w:w="5945" w:type="dxa"/>
          </w:tcPr>
          <w:p w14:paraId="525BB397" w14:textId="77777777" w:rsidR="00557121" w:rsidRPr="00557121" w:rsidRDefault="00557121" w:rsidP="004046C5">
            <w:pPr>
              <w:pStyle w:val="BodyTextIndent2"/>
              <w:tabs>
                <w:tab w:val="clear" w:pos="2520"/>
                <w:tab w:val="clear" w:pos="2786"/>
                <w:tab w:val="clear" w:pos="3136"/>
                <w:tab w:val="left" w:pos="2198"/>
              </w:tabs>
              <w:spacing w:after="120" w:line="360" w:lineRule="exact"/>
              <w:ind w:left="0" w:firstLine="0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71457C">
              <w:rPr>
                <w:rFonts w:ascii="Bookman Old Style" w:hAnsi="Bookman Old Style" w:cs="Arial"/>
                <w:sz w:val="24"/>
                <w:szCs w:val="24"/>
                <w:lang w:val="id-ID"/>
              </w:rPr>
              <w:t>Peraturan Gubernur Banten Nomor 66 Tahun  2021 tentang Penjabaran Anggaran Pendapatan dan Belanja Daerah Provinsi Banten Tahun Anggaran 2022 (Berita Daerah Provinsi Banten Tahun 2021 Nomor 66);</w:t>
            </w:r>
          </w:p>
        </w:tc>
      </w:tr>
      <w:tr w:rsidR="0063637C" w:rsidRPr="007654EC" w14:paraId="160AEA38" w14:textId="77777777" w:rsidTr="003B0AD9">
        <w:tc>
          <w:tcPr>
            <w:tcW w:w="2160" w:type="dxa"/>
          </w:tcPr>
          <w:p w14:paraId="263630DD" w14:textId="77777777" w:rsidR="0063637C" w:rsidRPr="007654EC" w:rsidRDefault="0063637C" w:rsidP="00E6563D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84" w:type="dxa"/>
          </w:tcPr>
          <w:p w14:paraId="07FD4CC7" w14:textId="77777777" w:rsidR="0063637C" w:rsidRPr="007654EC" w:rsidRDefault="0063637C" w:rsidP="00E6563D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611" w:type="dxa"/>
          </w:tcPr>
          <w:p w14:paraId="1B773481" w14:textId="77777777" w:rsidR="0063637C" w:rsidRPr="00557121" w:rsidRDefault="00557121" w:rsidP="00E6563D">
            <w:pPr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12.</w:t>
            </w:r>
          </w:p>
        </w:tc>
        <w:tc>
          <w:tcPr>
            <w:tcW w:w="5945" w:type="dxa"/>
          </w:tcPr>
          <w:p w14:paraId="3198CEC5" w14:textId="77777777" w:rsidR="004C26C4" w:rsidRDefault="00F57B14" w:rsidP="004046C5">
            <w:pPr>
              <w:pStyle w:val="BodyTextIndent2"/>
              <w:tabs>
                <w:tab w:val="clear" w:pos="2520"/>
                <w:tab w:val="clear" w:pos="2786"/>
                <w:tab w:val="clear" w:pos="3136"/>
                <w:tab w:val="left" w:pos="2198"/>
              </w:tabs>
              <w:spacing w:after="120" w:line="340" w:lineRule="exact"/>
              <w:ind w:left="0" w:firstLine="0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71457C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Peraturan Gubernur Banten Nomor 70 Tahun  2021 tentang Pedoman Pelaksanaan Anggaran Pendapatan dan </w:t>
            </w:r>
            <w:proofErr w:type="spellStart"/>
            <w:r w:rsidRPr="0082521F">
              <w:rPr>
                <w:rFonts w:ascii="Bookman Old Style" w:hAnsi="Bookman Old Style"/>
                <w:sz w:val="24"/>
                <w:szCs w:val="24"/>
              </w:rPr>
              <w:t>Belanja</w:t>
            </w:r>
            <w:proofErr w:type="spellEnd"/>
            <w:r w:rsidRPr="0071457C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Daerah Provinsi Banten Tahun Anggaran 2022 (Berita Daerah Provinsi </w:t>
            </w:r>
            <w:r w:rsidRPr="00107F5F">
              <w:rPr>
                <w:rFonts w:ascii="Bookman Old Style" w:hAnsi="Bookman Old Style" w:cs="Arial"/>
                <w:sz w:val="24"/>
                <w:szCs w:val="24"/>
                <w:lang w:val="id-ID"/>
              </w:rPr>
              <w:t>Banten Tahun 2021 Nomor 70);</w:t>
            </w:r>
          </w:p>
          <w:p w14:paraId="48BBEFD4" w14:textId="77777777" w:rsidR="004C26C4" w:rsidRDefault="004C26C4" w:rsidP="004C26C4">
            <w:pPr>
              <w:spacing w:after="120" w:line="340" w:lineRule="exact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  <w:highlight w:val="yellow"/>
              </w:rPr>
              <w:t xml:space="preserve">BISA DITAMBAHKAN </w:t>
            </w:r>
            <w:r w:rsidRPr="008C6CBA">
              <w:rPr>
                <w:rFonts w:ascii="Bookman Old Style" w:hAnsi="Bookman Old Style" w:cs="Arial"/>
                <w:color w:val="000000"/>
                <w:highlight w:val="yellow"/>
              </w:rPr>
              <w:t>PERATURAN YANG MENDELEGASIKAN/MENGAMANATKAN SECARA LANGSUNG ATAU TIDAK LANGSUNG</w:t>
            </w:r>
            <w:r>
              <w:rPr>
                <w:rFonts w:ascii="Bookman Old Style" w:hAnsi="Bookman Old Style" w:cs="Arial"/>
                <w:color w:val="000000"/>
              </w:rPr>
              <w:t xml:space="preserve"> </w:t>
            </w:r>
            <w:r w:rsidRPr="008C6CBA">
              <w:rPr>
                <w:rFonts w:ascii="Bookman Old Style" w:hAnsi="Bookman Old Style" w:cs="Arial"/>
                <w:color w:val="000000"/>
                <w:highlight w:val="yellow"/>
              </w:rPr>
              <w:t xml:space="preserve">TERHADAP PENETAPAN </w:t>
            </w:r>
            <w:proofErr w:type="gramStart"/>
            <w:r w:rsidRPr="008C6CBA">
              <w:rPr>
                <w:rFonts w:ascii="Bookman Old Style" w:hAnsi="Bookman Old Style" w:cs="Arial"/>
                <w:color w:val="000000"/>
                <w:highlight w:val="yellow"/>
              </w:rPr>
              <w:t xml:space="preserve">KEPUTUSAN </w:t>
            </w:r>
            <w:r>
              <w:rPr>
                <w:rFonts w:ascii="Bookman Old Style" w:hAnsi="Bookman Old Style" w:cs="Arial"/>
                <w:color w:val="000000"/>
                <w:highlight w:val="yellow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000000"/>
                <w:highlight w:val="yellow"/>
              </w:rPr>
              <w:t>tersebut</w:t>
            </w:r>
            <w:proofErr w:type="spellEnd"/>
            <w:r>
              <w:rPr>
                <w:rFonts w:ascii="Bookman Old Style" w:hAnsi="Bookman Old Style" w:cs="Arial"/>
                <w:color w:val="000000"/>
                <w:highlight w:val="yellow"/>
              </w:rPr>
              <w:t>..</w:t>
            </w:r>
            <w:proofErr w:type="gramEnd"/>
            <w:r>
              <w:rPr>
                <w:rFonts w:ascii="Bookman Old Style" w:hAnsi="Bookman Old Style" w:cs="Arial"/>
                <w:color w:val="000000"/>
                <w:highlight w:val="yellow"/>
              </w:rPr>
              <w:t xml:space="preserve">, </w:t>
            </w:r>
            <w:r w:rsidRPr="00F61F92">
              <w:rPr>
                <w:rFonts w:ascii="Bookman Old Style" w:hAnsi="Bookman Old Style" w:cs="Arial"/>
                <w:color w:val="000000"/>
                <w:highlight w:val="green"/>
              </w:rPr>
              <w:t xml:space="preserve">(TIDAK PERLU TERLALU </w:t>
            </w:r>
            <w:proofErr w:type="gramStart"/>
            <w:r w:rsidRPr="00F61F92">
              <w:rPr>
                <w:rFonts w:ascii="Bookman Old Style" w:hAnsi="Bookman Old Style" w:cs="Arial"/>
                <w:color w:val="000000"/>
                <w:highlight w:val="green"/>
              </w:rPr>
              <w:t>BANYAK)…</w:t>
            </w:r>
            <w:proofErr w:type="gramEnd"/>
            <w:r w:rsidRPr="00F61F92">
              <w:rPr>
                <w:rFonts w:ascii="Bookman Old Style" w:hAnsi="Bookman Old Style" w:cs="Arial"/>
                <w:color w:val="000000"/>
                <w:highlight w:val="green"/>
              </w:rPr>
              <w:t>…</w:t>
            </w:r>
            <w:proofErr w:type="gramStart"/>
            <w:r w:rsidRPr="00F61F92">
              <w:rPr>
                <w:rFonts w:ascii="Bookman Old Style" w:hAnsi="Bookman Old Style" w:cs="Arial"/>
                <w:color w:val="000000"/>
                <w:highlight w:val="green"/>
              </w:rPr>
              <w:t>…..</w:t>
            </w:r>
            <w:proofErr w:type="gramEnd"/>
          </w:p>
          <w:p w14:paraId="4725F3E8" w14:textId="23EF727D" w:rsidR="004C26C4" w:rsidRPr="004C26C4" w:rsidRDefault="004C26C4" w:rsidP="004046C5">
            <w:pPr>
              <w:pStyle w:val="BodyTextIndent2"/>
              <w:tabs>
                <w:tab w:val="clear" w:pos="2520"/>
                <w:tab w:val="clear" w:pos="2786"/>
                <w:tab w:val="clear" w:pos="3136"/>
                <w:tab w:val="left" w:pos="2198"/>
              </w:tabs>
              <w:spacing w:after="120" w:line="340" w:lineRule="exact"/>
              <w:ind w:left="0" w:firstLine="0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905AB8" w:rsidRPr="007654EC" w14:paraId="5F820B19" w14:textId="77777777" w:rsidTr="007F7833">
        <w:tc>
          <w:tcPr>
            <w:tcW w:w="2160" w:type="dxa"/>
          </w:tcPr>
          <w:p w14:paraId="3BC81F24" w14:textId="77777777" w:rsidR="00905AB8" w:rsidRPr="007654EC" w:rsidRDefault="00905AB8" w:rsidP="00E6563D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Memperhatikan</w:t>
            </w:r>
          </w:p>
        </w:tc>
        <w:tc>
          <w:tcPr>
            <w:tcW w:w="284" w:type="dxa"/>
          </w:tcPr>
          <w:p w14:paraId="075F75C8" w14:textId="77777777" w:rsidR="00905AB8" w:rsidRPr="007654EC" w:rsidRDefault="00905AB8" w:rsidP="00E6563D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:</w:t>
            </w:r>
          </w:p>
        </w:tc>
        <w:tc>
          <w:tcPr>
            <w:tcW w:w="6556" w:type="dxa"/>
            <w:gridSpan w:val="2"/>
          </w:tcPr>
          <w:p w14:paraId="4D9DC770" w14:textId="77777777" w:rsidR="00905AB8" w:rsidRDefault="00905AB8" w:rsidP="00247821">
            <w:pPr>
              <w:pStyle w:val="BodyTextIndent2"/>
              <w:tabs>
                <w:tab w:val="clear" w:pos="2520"/>
                <w:tab w:val="clear" w:pos="2786"/>
                <w:tab w:val="clear" w:pos="3136"/>
                <w:tab w:val="left" w:pos="2198"/>
              </w:tabs>
              <w:spacing w:line="340" w:lineRule="exact"/>
              <w:ind w:left="0" w:firstLine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 xml:space="preserve">Nota Dinas </w:t>
            </w:r>
            <w:proofErr w:type="spellStart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>Kepala</w:t>
            </w:r>
            <w:proofErr w:type="spellEnd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 xml:space="preserve"> Dinas Tenaga </w:t>
            </w:r>
            <w:proofErr w:type="spellStart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>Kerja</w:t>
            </w:r>
            <w:proofErr w:type="spellEnd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 xml:space="preserve"> dan </w:t>
            </w:r>
            <w:proofErr w:type="spellStart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>Transmigrasi</w:t>
            </w:r>
            <w:proofErr w:type="spellEnd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>Provinsi</w:t>
            </w:r>
            <w:proofErr w:type="spellEnd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 xml:space="preserve"> Banten </w:t>
            </w:r>
            <w:proofErr w:type="spellStart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>Nomor</w:t>
            </w:r>
            <w:proofErr w:type="spellEnd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 xml:space="preserve"> 933/2411-DTKT/IX/2022 </w:t>
            </w:r>
            <w:proofErr w:type="spellStart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>tanggal</w:t>
            </w:r>
            <w:proofErr w:type="spellEnd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 xml:space="preserve"> 6 September 2022 </w:t>
            </w:r>
            <w:proofErr w:type="spellStart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>perihal</w:t>
            </w:r>
            <w:proofErr w:type="spellEnd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>Permohonan</w:t>
            </w:r>
            <w:proofErr w:type="spellEnd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>Penerbitan</w:t>
            </w:r>
            <w:proofErr w:type="spellEnd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 xml:space="preserve"> Surat Keputusan </w:t>
            </w:r>
            <w:proofErr w:type="spellStart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>Gubernur</w:t>
            </w:r>
            <w:proofErr w:type="spellEnd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 xml:space="preserve"> Banten </w:t>
            </w:r>
            <w:proofErr w:type="spellStart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>Tentang</w:t>
            </w:r>
            <w:proofErr w:type="spellEnd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>Pembentukan</w:t>
            </w:r>
            <w:proofErr w:type="spellEnd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 xml:space="preserve"> Dewan </w:t>
            </w:r>
            <w:proofErr w:type="spellStart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>Pengupahan</w:t>
            </w:r>
            <w:proofErr w:type="spellEnd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>Provinsi</w:t>
            </w:r>
            <w:proofErr w:type="spellEnd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 xml:space="preserve"> Banten </w:t>
            </w:r>
            <w:proofErr w:type="spellStart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>Periode</w:t>
            </w:r>
            <w:proofErr w:type="spellEnd"/>
            <w:r w:rsidRPr="004C26C4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 xml:space="preserve"> 2022-2025</w:t>
            </w:r>
            <w:r w:rsidRPr="007654EC">
              <w:rPr>
                <w:rFonts w:ascii="Bookman Old Style" w:hAnsi="Bookman Old Style" w:cs="Times New Roman"/>
                <w:sz w:val="24"/>
                <w:szCs w:val="24"/>
              </w:rPr>
              <w:t xml:space="preserve">. </w:t>
            </w:r>
          </w:p>
          <w:p w14:paraId="38F8ECB4" w14:textId="77777777" w:rsidR="004C26C4" w:rsidRDefault="004C26C4" w:rsidP="004C26C4">
            <w:pPr>
              <w:tabs>
                <w:tab w:val="left" w:pos="2340"/>
              </w:tabs>
              <w:spacing w:after="120" w:line="340" w:lineRule="exact"/>
              <w:jc w:val="both"/>
              <w:rPr>
                <w:rFonts w:ascii="Bookman Old Style" w:hAnsi="Bookman Old Style"/>
              </w:rPr>
            </w:pPr>
            <w:r w:rsidRPr="004C26C4">
              <w:rPr>
                <w:rFonts w:ascii="Bookman Old Style" w:hAnsi="Bookman Old Style"/>
                <w:highlight w:val="green"/>
                <w:lang w:val="sv-SE"/>
              </w:rPr>
              <w:t>Dalam Memperhatikan ... bisa ditambahkan SURAT ATAU DOKUMEN YANG MENJADI DASAR PENETAPAN KEPGUB.......;</w:t>
            </w:r>
          </w:p>
          <w:p w14:paraId="74363AFE" w14:textId="77777777" w:rsidR="004C26C4" w:rsidRPr="007654EC" w:rsidRDefault="004C26C4" w:rsidP="00247821">
            <w:pPr>
              <w:pStyle w:val="BodyTextIndent2"/>
              <w:tabs>
                <w:tab w:val="clear" w:pos="2520"/>
                <w:tab w:val="clear" w:pos="2786"/>
                <w:tab w:val="clear" w:pos="3136"/>
                <w:tab w:val="left" w:pos="2198"/>
              </w:tabs>
              <w:spacing w:line="340" w:lineRule="exact"/>
              <w:ind w:left="0" w:firstLine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3637C" w:rsidRPr="007654EC" w14:paraId="0D12C483" w14:textId="77777777" w:rsidTr="003B0AD9">
        <w:tc>
          <w:tcPr>
            <w:tcW w:w="9000" w:type="dxa"/>
            <w:gridSpan w:val="4"/>
          </w:tcPr>
          <w:p w14:paraId="1AF09C6B" w14:textId="77777777" w:rsidR="0063637C" w:rsidRPr="007654EC" w:rsidRDefault="0063637C" w:rsidP="00E6563D">
            <w:pPr>
              <w:pStyle w:val="Heading3"/>
              <w:tabs>
                <w:tab w:val="clear" w:pos="2786"/>
                <w:tab w:val="left" w:pos="2520"/>
              </w:tabs>
              <w:ind w:left="2812" w:hanging="2812"/>
              <w:rPr>
                <w:rFonts w:ascii="Bookman Old Style" w:hAnsi="Bookman Old Style" w:cs="Times New Roman"/>
                <w:b w:val="0"/>
                <w:sz w:val="24"/>
                <w:szCs w:val="24"/>
                <w:lang w:val="es-ES"/>
              </w:rPr>
            </w:pPr>
          </w:p>
          <w:p w14:paraId="1BAD82A6" w14:textId="77777777" w:rsidR="00A4005E" w:rsidRDefault="00A4005E" w:rsidP="00E6563D">
            <w:pPr>
              <w:pStyle w:val="Heading3"/>
              <w:tabs>
                <w:tab w:val="clear" w:pos="2786"/>
                <w:tab w:val="left" w:pos="2520"/>
              </w:tabs>
              <w:ind w:left="2812" w:hanging="2812"/>
              <w:rPr>
                <w:rFonts w:ascii="Bookman Old Style" w:hAnsi="Bookman Old Style" w:cs="Times New Roman"/>
                <w:b w:val="0"/>
                <w:sz w:val="24"/>
                <w:szCs w:val="24"/>
                <w:lang w:val="id-ID"/>
              </w:rPr>
            </w:pPr>
          </w:p>
          <w:p w14:paraId="6A79E29C" w14:textId="77777777" w:rsidR="0063637C" w:rsidRPr="00A4005E" w:rsidRDefault="0063637C" w:rsidP="00E6563D">
            <w:pPr>
              <w:pStyle w:val="Heading3"/>
              <w:tabs>
                <w:tab w:val="clear" w:pos="2786"/>
                <w:tab w:val="left" w:pos="2520"/>
              </w:tabs>
              <w:ind w:left="2812" w:hanging="2812"/>
              <w:rPr>
                <w:rFonts w:ascii="Bookman Old Style" w:hAnsi="Bookman Old Style" w:cs="Times New Roman"/>
                <w:b w:val="0"/>
                <w:sz w:val="24"/>
                <w:szCs w:val="24"/>
                <w:lang w:val="id-ID"/>
              </w:rPr>
            </w:pPr>
            <w:proofErr w:type="gramStart"/>
            <w:r w:rsidRPr="007654EC">
              <w:rPr>
                <w:rFonts w:ascii="Bookman Old Style" w:hAnsi="Bookman Old Style" w:cs="Times New Roman"/>
                <w:b w:val="0"/>
                <w:sz w:val="24"/>
                <w:szCs w:val="24"/>
                <w:lang w:val="es-ES"/>
              </w:rPr>
              <w:t>MEMUTUSKAN</w:t>
            </w:r>
            <w:r w:rsidR="00A4005E">
              <w:rPr>
                <w:rFonts w:ascii="Bookman Old Style" w:hAnsi="Bookman Old Style" w:cs="Times New Roman"/>
                <w:b w:val="0"/>
                <w:sz w:val="24"/>
                <w:szCs w:val="24"/>
                <w:lang w:val="id-ID"/>
              </w:rPr>
              <w:t xml:space="preserve"> :</w:t>
            </w:r>
            <w:proofErr w:type="gramEnd"/>
          </w:p>
          <w:p w14:paraId="60F75F60" w14:textId="77777777" w:rsidR="0063637C" w:rsidRPr="007654EC" w:rsidRDefault="0063637C" w:rsidP="00E6563D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</w:tr>
      <w:tr w:rsidR="006427D3" w:rsidRPr="007654EC" w14:paraId="7A5B4BB6" w14:textId="77777777" w:rsidTr="00DF378D">
        <w:tc>
          <w:tcPr>
            <w:tcW w:w="2160" w:type="dxa"/>
          </w:tcPr>
          <w:p w14:paraId="240998E1" w14:textId="77777777" w:rsidR="006427D3" w:rsidRPr="007654EC" w:rsidRDefault="006427D3" w:rsidP="00362E96">
            <w:pPr>
              <w:spacing w:after="120" w:line="340" w:lineRule="exact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proofErr w:type="spellStart"/>
            <w:r w:rsidRPr="007654EC">
              <w:rPr>
                <w:rFonts w:ascii="Bookman Old Style" w:hAnsi="Bookman Old Style"/>
                <w:bCs/>
                <w:sz w:val="24"/>
                <w:szCs w:val="24"/>
                <w:lang w:val="es-ES"/>
              </w:rPr>
              <w:t>Menetapkan</w:t>
            </w:r>
            <w:proofErr w:type="spellEnd"/>
          </w:p>
        </w:tc>
        <w:tc>
          <w:tcPr>
            <w:tcW w:w="284" w:type="dxa"/>
          </w:tcPr>
          <w:p w14:paraId="1F3AA790" w14:textId="77777777" w:rsidR="006427D3" w:rsidRPr="007654EC" w:rsidRDefault="006427D3" w:rsidP="00362E96">
            <w:pPr>
              <w:tabs>
                <w:tab w:val="left" w:pos="2160"/>
                <w:tab w:val="left" w:pos="2520"/>
                <w:tab w:val="left" w:pos="3136"/>
              </w:tabs>
              <w:spacing w:after="120" w:line="340" w:lineRule="exact"/>
              <w:ind w:left="2520" w:hanging="2520"/>
              <w:jc w:val="both"/>
              <w:rPr>
                <w:rFonts w:ascii="Bookman Old Style" w:hAnsi="Bookman Old Style"/>
                <w:bCs/>
                <w:sz w:val="24"/>
                <w:szCs w:val="24"/>
                <w:lang w:val="es-ES"/>
              </w:rPr>
            </w:pPr>
            <w:r w:rsidRPr="007654EC">
              <w:rPr>
                <w:rFonts w:ascii="Bookman Old Style" w:hAnsi="Bookman Old Style"/>
                <w:bCs/>
                <w:sz w:val="24"/>
                <w:szCs w:val="24"/>
                <w:lang w:val="es-ES"/>
              </w:rPr>
              <w:t>:</w:t>
            </w:r>
          </w:p>
        </w:tc>
        <w:tc>
          <w:tcPr>
            <w:tcW w:w="6556" w:type="dxa"/>
            <w:gridSpan w:val="2"/>
          </w:tcPr>
          <w:p w14:paraId="283AFF27" w14:textId="77777777" w:rsidR="006427D3" w:rsidRPr="007654EC" w:rsidRDefault="006427D3" w:rsidP="00362E96">
            <w:pPr>
              <w:spacing w:after="120" w:line="340" w:lineRule="exact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</w:tr>
      <w:tr w:rsidR="0063637C" w:rsidRPr="007654EC" w14:paraId="3BFD055B" w14:textId="77777777" w:rsidTr="003B0AD9">
        <w:tc>
          <w:tcPr>
            <w:tcW w:w="2160" w:type="dxa"/>
          </w:tcPr>
          <w:p w14:paraId="1B748F70" w14:textId="77777777" w:rsidR="0063637C" w:rsidRPr="007654EC" w:rsidRDefault="0063637C" w:rsidP="00362E96">
            <w:pPr>
              <w:spacing w:after="120" w:line="340" w:lineRule="exact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bCs/>
                <w:sz w:val="24"/>
                <w:szCs w:val="24"/>
                <w:lang w:val="es-ES"/>
              </w:rPr>
              <w:t>KESATU</w:t>
            </w:r>
          </w:p>
        </w:tc>
        <w:tc>
          <w:tcPr>
            <w:tcW w:w="284" w:type="dxa"/>
          </w:tcPr>
          <w:p w14:paraId="61AF7B26" w14:textId="77777777" w:rsidR="0063637C" w:rsidRPr="007654EC" w:rsidRDefault="0063637C" w:rsidP="00362E96">
            <w:pPr>
              <w:spacing w:after="120" w:line="340" w:lineRule="exact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es-ES"/>
              </w:rPr>
              <w:t>:</w:t>
            </w:r>
          </w:p>
        </w:tc>
        <w:tc>
          <w:tcPr>
            <w:tcW w:w="6556" w:type="dxa"/>
            <w:gridSpan w:val="2"/>
          </w:tcPr>
          <w:p w14:paraId="24145B3D" w14:textId="3D8B452E" w:rsidR="0063637C" w:rsidRPr="00911696" w:rsidRDefault="0063637C" w:rsidP="00362E96">
            <w:pPr>
              <w:tabs>
                <w:tab w:val="left" w:pos="0"/>
                <w:tab w:val="left" w:pos="2160"/>
                <w:tab w:val="left" w:pos="3136"/>
              </w:tabs>
              <w:spacing w:after="120" w:line="340" w:lineRule="exact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  <w:lang w:val="es-ES"/>
              </w:rPr>
              <w:t>Membentuk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  <w:lang w:val="es-ES"/>
              </w:rPr>
              <w:t>Dewan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  <w:lang w:val="es-ES"/>
              </w:rPr>
              <w:t>Pengupahan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  <w:lang w:val="es-ES"/>
              </w:rPr>
              <w:t>Provinsi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  <w:lang w:val="es-ES"/>
              </w:rPr>
              <w:t>Banten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  <w:lang w:val="es-ES"/>
              </w:rPr>
              <w:t>Periode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  <w:lang w:val="es-ES"/>
              </w:rPr>
              <w:t xml:space="preserve"> </w:t>
            </w:r>
            <w:r w:rsidR="004C26C4">
              <w:rPr>
                <w:rFonts w:ascii="Bookman Old Style" w:hAnsi="Bookman Old Style"/>
                <w:sz w:val="24"/>
                <w:szCs w:val="24"/>
                <w:lang w:val="es-ES"/>
              </w:rPr>
              <w:t>…………</w:t>
            </w:r>
            <w:r w:rsidRPr="007654EC">
              <w:rPr>
                <w:rFonts w:ascii="Bookman Old Style" w:hAnsi="Bookman Old Style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  <w:lang w:val="es-ES"/>
              </w:rPr>
              <w:t>dengan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  <w:lang w:val="es-ES"/>
              </w:rPr>
              <w:t>susunan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  <w:lang w:val="es-ES"/>
              </w:rPr>
              <w:t>keanggotaan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566E28" w:rsidRPr="00365A9F">
              <w:rPr>
                <w:rFonts w:ascii="Bookman Old Style" w:hAnsi="Bookman Old Style"/>
                <w:sz w:val="24"/>
                <w:szCs w:val="24"/>
                <w:lang w:val="en-SG"/>
              </w:rPr>
              <w:t>sebagaimana</w:t>
            </w:r>
            <w:proofErr w:type="spellEnd"/>
            <w:r w:rsidR="00566E28" w:rsidRPr="00365A9F">
              <w:rPr>
                <w:rFonts w:ascii="Bookman Old Style" w:hAnsi="Bookman Old Style"/>
                <w:sz w:val="24"/>
                <w:szCs w:val="24"/>
                <w:lang w:val="en-SG"/>
              </w:rPr>
              <w:t xml:space="preserve"> </w:t>
            </w:r>
            <w:proofErr w:type="spellStart"/>
            <w:r w:rsidR="00566E28" w:rsidRPr="00365A9F">
              <w:rPr>
                <w:rFonts w:ascii="Bookman Old Style" w:hAnsi="Bookman Old Style"/>
                <w:sz w:val="24"/>
                <w:szCs w:val="24"/>
                <w:lang w:val="en-SG"/>
              </w:rPr>
              <w:t>tercantum</w:t>
            </w:r>
            <w:proofErr w:type="spellEnd"/>
            <w:r w:rsidR="00566E28" w:rsidRPr="00365A9F">
              <w:rPr>
                <w:rFonts w:ascii="Bookman Old Style" w:hAnsi="Bookman Old Style"/>
                <w:sz w:val="24"/>
                <w:szCs w:val="24"/>
                <w:lang w:val="en-SG"/>
              </w:rPr>
              <w:t xml:space="preserve"> </w:t>
            </w:r>
            <w:proofErr w:type="spellStart"/>
            <w:r w:rsidR="00566E28" w:rsidRPr="00365A9F">
              <w:rPr>
                <w:rFonts w:ascii="Bookman Old Style" w:hAnsi="Bookman Old Style"/>
                <w:sz w:val="24"/>
                <w:szCs w:val="24"/>
                <w:lang w:val="en-SG"/>
              </w:rPr>
              <w:t>dalam</w:t>
            </w:r>
            <w:proofErr w:type="spellEnd"/>
            <w:r w:rsidR="00566E28" w:rsidRPr="00365A9F">
              <w:rPr>
                <w:rFonts w:ascii="Bookman Old Style" w:hAnsi="Bookman Old Style"/>
                <w:sz w:val="24"/>
                <w:szCs w:val="24"/>
                <w:lang w:val="en-SG"/>
              </w:rPr>
              <w:t xml:space="preserve"> Lampiran</w:t>
            </w:r>
            <w:r w:rsidR="00566E28">
              <w:rPr>
                <w:rFonts w:ascii="Bookman Old Style" w:hAnsi="Bookman Old Style"/>
                <w:sz w:val="24"/>
                <w:szCs w:val="24"/>
                <w:lang w:val="en-SG"/>
              </w:rPr>
              <w:t xml:space="preserve"> yang </w:t>
            </w:r>
            <w:proofErr w:type="spellStart"/>
            <w:r w:rsidR="00566E28">
              <w:rPr>
                <w:rFonts w:ascii="Bookman Old Style" w:hAnsi="Bookman Old Style"/>
                <w:sz w:val="24"/>
                <w:szCs w:val="24"/>
                <w:lang w:val="en-SG"/>
              </w:rPr>
              <w:t>merupakan</w:t>
            </w:r>
            <w:proofErr w:type="spellEnd"/>
            <w:r w:rsidR="00566E28">
              <w:rPr>
                <w:rFonts w:ascii="Bookman Old Style" w:hAnsi="Bookman Old Style"/>
                <w:sz w:val="24"/>
                <w:szCs w:val="24"/>
                <w:lang w:val="en-SG"/>
              </w:rPr>
              <w:t xml:space="preserve"> </w:t>
            </w:r>
            <w:proofErr w:type="spellStart"/>
            <w:r w:rsidR="00566E28">
              <w:rPr>
                <w:rFonts w:ascii="Bookman Old Style" w:hAnsi="Bookman Old Style"/>
                <w:sz w:val="24"/>
                <w:szCs w:val="24"/>
                <w:lang w:val="en-SG"/>
              </w:rPr>
              <w:t>bagian</w:t>
            </w:r>
            <w:proofErr w:type="spellEnd"/>
            <w:r w:rsidR="00566E28">
              <w:rPr>
                <w:rFonts w:ascii="Bookman Old Style" w:hAnsi="Bookman Old Style"/>
                <w:sz w:val="24"/>
                <w:szCs w:val="24"/>
                <w:lang w:val="en-SG"/>
              </w:rPr>
              <w:t xml:space="preserve"> </w:t>
            </w:r>
            <w:proofErr w:type="spellStart"/>
            <w:r w:rsidR="00566E28">
              <w:rPr>
                <w:rFonts w:ascii="Bookman Old Style" w:hAnsi="Bookman Old Style"/>
                <w:sz w:val="24"/>
                <w:szCs w:val="24"/>
                <w:lang w:val="en-SG"/>
              </w:rPr>
              <w:t>tidak</w:t>
            </w:r>
            <w:proofErr w:type="spellEnd"/>
            <w:r w:rsidR="00566E28">
              <w:rPr>
                <w:rFonts w:ascii="Bookman Old Style" w:hAnsi="Bookman Old Style"/>
                <w:sz w:val="24"/>
                <w:szCs w:val="24"/>
                <w:lang w:val="en-SG"/>
              </w:rPr>
              <w:t xml:space="preserve"> </w:t>
            </w:r>
            <w:proofErr w:type="spellStart"/>
            <w:r w:rsidR="00566E28">
              <w:rPr>
                <w:rFonts w:ascii="Bookman Old Style" w:hAnsi="Bookman Old Style"/>
                <w:sz w:val="24"/>
                <w:szCs w:val="24"/>
                <w:lang w:val="en-SG"/>
              </w:rPr>
              <w:t>terpisahkan</w:t>
            </w:r>
            <w:proofErr w:type="spellEnd"/>
            <w:r w:rsidR="00566E28">
              <w:rPr>
                <w:rFonts w:ascii="Bookman Old Style" w:hAnsi="Bookman Old Style"/>
                <w:sz w:val="24"/>
                <w:szCs w:val="24"/>
                <w:lang w:val="en-SG"/>
              </w:rPr>
              <w:t xml:space="preserve"> </w:t>
            </w:r>
            <w:proofErr w:type="spellStart"/>
            <w:r w:rsidR="00566E28">
              <w:rPr>
                <w:rFonts w:ascii="Bookman Old Style" w:hAnsi="Bookman Old Style"/>
                <w:sz w:val="24"/>
                <w:szCs w:val="24"/>
                <w:lang w:val="en-SG"/>
              </w:rPr>
              <w:t>dari</w:t>
            </w:r>
            <w:proofErr w:type="spellEnd"/>
            <w:r w:rsidR="00566E28">
              <w:rPr>
                <w:rFonts w:ascii="Bookman Old Style" w:hAnsi="Bookman Old Style"/>
                <w:sz w:val="24"/>
                <w:szCs w:val="24"/>
                <w:lang w:val="en-SG"/>
              </w:rPr>
              <w:t xml:space="preserve"> </w:t>
            </w:r>
            <w:r w:rsidR="00566E28" w:rsidRPr="00365A9F">
              <w:rPr>
                <w:rFonts w:ascii="Bookman Old Style" w:hAnsi="Bookman Old Style"/>
                <w:sz w:val="24"/>
                <w:szCs w:val="24"/>
                <w:lang w:val="en-SG"/>
              </w:rPr>
              <w:t xml:space="preserve">Keputusan </w:t>
            </w:r>
            <w:proofErr w:type="spellStart"/>
            <w:r w:rsidR="00566E28" w:rsidRPr="00365A9F">
              <w:rPr>
                <w:rFonts w:ascii="Bookman Old Style" w:hAnsi="Bookman Old Style"/>
                <w:sz w:val="24"/>
                <w:szCs w:val="24"/>
                <w:lang w:val="en-SG"/>
              </w:rPr>
              <w:t>ini</w:t>
            </w:r>
            <w:proofErr w:type="spellEnd"/>
            <w:r w:rsidRPr="004C26C4">
              <w:rPr>
                <w:rFonts w:ascii="Bookman Old Style" w:hAnsi="Bookman Old Style"/>
                <w:sz w:val="24"/>
                <w:szCs w:val="24"/>
                <w:lang w:val="es-ES"/>
              </w:rPr>
              <w:t>.</w:t>
            </w:r>
            <w:r w:rsidR="004C26C4" w:rsidRPr="004C26C4">
              <w:rPr>
                <w:rFonts w:ascii="Bookman Old Style" w:hAnsi="Bookman Old Style"/>
                <w:sz w:val="24"/>
                <w:szCs w:val="24"/>
                <w:lang w:val="es-ES"/>
              </w:rPr>
              <w:t xml:space="preserve"> </w:t>
            </w:r>
            <w:r w:rsidR="004C26C4" w:rsidRPr="004C26C4">
              <w:rPr>
                <w:rFonts w:ascii="Bookman Old Style" w:hAnsi="Bookman Old Style"/>
                <w:color w:val="FF0000"/>
                <w:sz w:val="24"/>
                <w:szCs w:val="24"/>
              </w:rPr>
              <w:t>(</w:t>
            </w:r>
            <w:proofErr w:type="spellStart"/>
            <w:r w:rsidR="004C26C4" w:rsidRPr="004C26C4">
              <w:rPr>
                <w:rFonts w:ascii="Bookman Old Style" w:hAnsi="Bookman Old Style"/>
                <w:color w:val="FF0000"/>
                <w:sz w:val="24"/>
                <w:szCs w:val="24"/>
              </w:rPr>
              <w:t>sesuaikan</w:t>
            </w:r>
            <w:proofErr w:type="spellEnd"/>
            <w:r w:rsidR="004C26C4" w:rsidRPr="004C26C4">
              <w:rPr>
                <w:rFonts w:ascii="Bookman Old Style" w:hAnsi="Bookman Old Style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C26C4" w:rsidRPr="004C26C4">
              <w:rPr>
                <w:rFonts w:ascii="Bookman Old Style" w:hAnsi="Bookman Old Style"/>
                <w:color w:val="FF0000"/>
                <w:sz w:val="24"/>
                <w:szCs w:val="24"/>
              </w:rPr>
              <w:t>dengan</w:t>
            </w:r>
            <w:proofErr w:type="spellEnd"/>
            <w:r w:rsidR="004C26C4" w:rsidRPr="004C26C4">
              <w:rPr>
                <w:rFonts w:ascii="Bookman Old Style" w:hAnsi="Bookman Old Style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C26C4" w:rsidRPr="004C26C4">
              <w:rPr>
                <w:rFonts w:ascii="Bookman Old Style" w:hAnsi="Bookman Old Style"/>
                <w:color w:val="FF0000"/>
                <w:sz w:val="24"/>
                <w:szCs w:val="24"/>
              </w:rPr>
              <w:t>banyaknya</w:t>
            </w:r>
            <w:proofErr w:type="spellEnd"/>
            <w:r w:rsidR="004C26C4" w:rsidRPr="004C26C4">
              <w:rPr>
                <w:rFonts w:ascii="Bookman Old Style" w:hAnsi="Bookman Old Style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C26C4" w:rsidRPr="004C26C4">
              <w:rPr>
                <w:rFonts w:ascii="Bookman Old Style" w:hAnsi="Bookman Old Style"/>
                <w:color w:val="FF0000"/>
                <w:sz w:val="24"/>
                <w:szCs w:val="24"/>
              </w:rPr>
              <w:t>jumlah</w:t>
            </w:r>
            <w:proofErr w:type="spellEnd"/>
            <w:r w:rsidR="004C26C4" w:rsidRPr="004C26C4">
              <w:rPr>
                <w:rFonts w:ascii="Bookman Old Style" w:hAnsi="Bookman Old Style"/>
                <w:color w:val="FF0000"/>
                <w:sz w:val="24"/>
                <w:szCs w:val="24"/>
              </w:rPr>
              <w:t xml:space="preserve"> Tim)</w:t>
            </w:r>
          </w:p>
        </w:tc>
      </w:tr>
      <w:tr w:rsidR="0063637C" w:rsidRPr="007654EC" w14:paraId="6613FBEE" w14:textId="77777777" w:rsidTr="003B0AD9">
        <w:tc>
          <w:tcPr>
            <w:tcW w:w="2160" w:type="dxa"/>
          </w:tcPr>
          <w:p w14:paraId="74C357DC" w14:textId="77777777" w:rsidR="0063637C" w:rsidRPr="007654EC" w:rsidRDefault="0063637C" w:rsidP="00362E96">
            <w:pPr>
              <w:spacing w:line="340" w:lineRule="exact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bCs/>
                <w:sz w:val="24"/>
                <w:szCs w:val="24"/>
                <w:lang w:val="fi-FI"/>
              </w:rPr>
              <w:t>KEDUA</w:t>
            </w:r>
          </w:p>
        </w:tc>
        <w:tc>
          <w:tcPr>
            <w:tcW w:w="284" w:type="dxa"/>
          </w:tcPr>
          <w:p w14:paraId="050E9108" w14:textId="77777777" w:rsidR="0063637C" w:rsidRPr="007654EC" w:rsidRDefault="0063637C" w:rsidP="00362E96">
            <w:pPr>
              <w:spacing w:line="340" w:lineRule="exact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:</w:t>
            </w:r>
          </w:p>
        </w:tc>
        <w:tc>
          <w:tcPr>
            <w:tcW w:w="6556" w:type="dxa"/>
            <w:gridSpan w:val="2"/>
          </w:tcPr>
          <w:p w14:paraId="1ADE87FF" w14:textId="77777777" w:rsidR="0063637C" w:rsidRPr="006471F3" w:rsidRDefault="0063637C" w:rsidP="00362E96">
            <w:pPr>
              <w:tabs>
                <w:tab w:val="left" w:pos="0"/>
                <w:tab w:val="left" w:pos="2160"/>
                <w:tab w:val="left" w:pos="3136"/>
              </w:tabs>
              <w:spacing w:line="340" w:lineRule="exact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Dewan Pengupahan sebagaimana dimaksud pada diktum KESATU, mempunyai tugas sebagai berikut :</w:t>
            </w:r>
          </w:p>
        </w:tc>
      </w:tr>
      <w:tr w:rsidR="001B4475" w:rsidRPr="007654EC" w14:paraId="611BB3AB" w14:textId="77777777" w:rsidTr="003B0AD9">
        <w:tc>
          <w:tcPr>
            <w:tcW w:w="2160" w:type="dxa"/>
          </w:tcPr>
          <w:p w14:paraId="27B4BF71" w14:textId="77777777" w:rsidR="001B4475" w:rsidRPr="007654EC" w:rsidRDefault="001B4475" w:rsidP="00362E96">
            <w:pPr>
              <w:spacing w:line="340" w:lineRule="exact"/>
              <w:rPr>
                <w:rFonts w:ascii="Bookman Old Style" w:hAnsi="Bookman Old Style"/>
                <w:bCs/>
                <w:lang w:val="fi-FI"/>
              </w:rPr>
            </w:pPr>
          </w:p>
        </w:tc>
        <w:tc>
          <w:tcPr>
            <w:tcW w:w="284" w:type="dxa"/>
          </w:tcPr>
          <w:p w14:paraId="5C210DB1" w14:textId="77777777" w:rsidR="001B4475" w:rsidRPr="007654EC" w:rsidRDefault="001B4475" w:rsidP="00362E96">
            <w:pPr>
              <w:spacing w:line="340" w:lineRule="exact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6556" w:type="dxa"/>
            <w:gridSpan w:val="2"/>
          </w:tcPr>
          <w:p w14:paraId="7B172F9D" w14:textId="77777777" w:rsidR="001B4475" w:rsidRPr="00732702" w:rsidRDefault="00CB778A" w:rsidP="004046C5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160"/>
                <w:tab w:val="left" w:pos="3136"/>
              </w:tabs>
              <w:spacing w:line="320" w:lineRule="exact"/>
              <w:ind w:left="360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732702">
              <w:rPr>
                <w:rFonts w:ascii="Bookman Old Style" w:hAnsi="Bookman Old Style"/>
                <w:sz w:val="24"/>
                <w:szCs w:val="24"/>
                <w:lang w:val="fi-FI"/>
              </w:rPr>
              <w:t>memberikan saran dan pertimbangan kepada Gubernur dalam rangka :</w:t>
            </w:r>
          </w:p>
          <w:p w14:paraId="438AA4F4" w14:textId="77777777" w:rsidR="001B4475" w:rsidRPr="00732702" w:rsidRDefault="00F84303" w:rsidP="004046C5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2160"/>
                <w:tab w:val="left" w:pos="3136"/>
              </w:tabs>
              <w:spacing w:line="320" w:lineRule="exact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732702">
              <w:rPr>
                <w:rFonts w:ascii="Bookman Old Style" w:hAnsi="Bookman Old Style"/>
                <w:sz w:val="24"/>
                <w:szCs w:val="24"/>
                <w:lang w:val="fi-FI"/>
              </w:rPr>
              <w:t>Penetapan Upah Minimum Provinsi (UMP);</w:t>
            </w:r>
          </w:p>
          <w:p w14:paraId="38E6F57D" w14:textId="77777777" w:rsidR="00F84303" w:rsidRPr="00732702" w:rsidRDefault="00F84303" w:rsidP="004046C5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2160"/>
                <w:tab w:val="left" w:pos="3136"/>
              </w:tabs>
              <w:spacing w:line="320" w:lineRule="exact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732702">
              <w:rPr>
                <w:rFonts w:ascii="Bookman Old Style" w:hAnsi="Bookman Old Style"/>
                <w:sz w:val="24"/>
                <w:szCs w:val="24"/>
                <w:lang w:val="fi-FI"/>
              </w:rPr>
              <w:t>Penetapan Upah Minimum Kabupaten/Kota (UMK);</w:t>
            </w:r>
          </w:p>
          <w:p w14:paraId="0F6495E1" w14:textId="77777777" w:rsidR="00F84303" w:rsidRPr="00732702" w:rsidRDefault="00F84303" w:rsidP="004046C5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2160"/>
                <w:tab w:val="left" w:pos="3136"/>
              </w:tabs>
              <w:spacing w:line="320" w:lineRule="exact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732702">
              <w:rPr>
                <w:rFonts w:ascii="Bookman Old Style" w:hAnsi="Bookman Old Style"/>
                <w:sz w:val="24"/>
                <w:szCs w:val="24"/>
                <w:lang w:val="fi-FI"/>
              </w:rPr>
              <w:lastRenderedPageBreak/>
              <w:t>Penetapan Sistem Pengupahan di Tingkat Provinsi.</w:t>
            </w:r>
          </w:p>
          <w:p w14:paraId="20D68792" w14:textId="77777777" w:rsidR="001B4475" w:rsidRPr="00732702" w:rsidRDefault="00BC70D6" w:rsidP="00362E9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160"/>
                <w:tab w:val="left" w:pos="3136"/>
              </w:tabs>
              <w:spacing w:after="120" w:line="340" w:lineRule="exact"/>
              <w:ind w:left="360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</w:t>
            </w:r>
            <w:r w:rsidR="00CB778A" w:rsidRPr="00732702">
              <w:rPr>
                <w:rFonts w:ascii="Bookman Old Style" w:hAnsi="Bookman Old Style"/>
                <w:sz w:val="24"/>
                <w:szCs w:val="24"/>
                <w:lang w:val="fi-FI"/>
              </w:rPr>
              <w:t>enyiapkan bahan perumusan pengembangan Sistem Pengupahan Nasional.</w:t>
            </w:r>
          </w:p>
        </w:tc>
      </w:tr>
      <w:tr w:rsidR="0063637C" w:rsidRPr="007654EC" w14:paraId="0E97B38B" w14:textId="77777777" w:rsidTr="003B0AD9">
        <w:tc>
          <w:tcPr>
            <w:tcW w:w="2160" w:type="dxa"/>
          </w:tcPr>
          <w:p w14:paraId="7EC899D5" w14:textId="77777777" w:rsidR="0063637C" w:rsidRPr="007654EC" w:rsidRDefault="0063637C" w:rsidP="00362E96">
            <w:pPr>
              <w:spacing w:after="120" w:line="340" w:lineRule="exact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lastRenderedPageBreak/>
              <w:t>KETIGA</w:t>
            </w:r>
          </w:p>
        </w:tc>
        <w:tc>
          <w:tcPr>
            <w:tcW w:w="284" w:type="dxa"/>
          </w:tcPr>
          <w:p w14:paraId="70C2841A" w14:textId="77777777" w:rsidR="0063637C" w:rsidRPr="007654EC" w:rsidRDefault="0063637C" w:rsidP="00362E96">
            <w:pPr>
              <w:spacing w:after="120" w:line="340" w:lineRule="exact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:</w:t>
            </w:r>
          </w:p>
        </w:tc>
        <w:tc>
          <w:tcPr>
            <w:tcW w:w="6556" w:type="dxa"/>
            <w:gridSpan w:val="2"/>
          </w:tcPr>
          <w:p w14:paraId="7152BFDF" w14:textId="77777777" w:rsidR="0063637C" w:rsidRPr="008B43CD" w:rsidRDefault="0063637C" w:rsidP="00362E96">
            <w:pPr>
              <w:tabs>
                <w:tab w:val="left" w:pos="0"/>
                <w:tab w:val="left" w:pos="2160"/>
                <w:tab w:val="left" w:pos="3136"/>
              </w:tabs>
              <w:spacing w:after="120" w:line="340" w:lineRule="exact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Dalam menjalankan tugas sebagaimana dimaksud pada diktum KEDUA, dibentuk Sekretariat yang bertugas membantu Dewan Pengupahan Provinsi secara administratif.</w:t>
            </w:r>
          </w:p>
        </w:tc>
      </w:tr>
      <w:tr w:rsidR="0063637C" w:rsidRPr="007654EC" w14:paraId="74425B41" w14:textId="77777777" w:rsidTr="003B0AD9">
        <w:tc>
          <w:tcPr>
            <w:tcW w:w="2160" w:type="dxa"/>
          </w:tcPr>
          <w:p w14:paraId="6CCF93C4" w14:textId="77777777" w:rsidR="0063637C" w:rsidRPr="007654EC" w:rsidRDefault="0063637C" w:rsidP="00362E96">
            <w:pPr>
              <w:spacing w:after="120" w:line="340" w:lineRule="exact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KEEMPAT</w:t>
            </w:r>
          </w:p>
        </w:tc>
        <w:tc>
          <w:tcPr>
            <w:tcW w:w="284" w:type="dxa"/>
          </w:tcPr>
          <w:p w14:paraId="7264AFD9" w14:textId="77777777" w:rsidR="0063637C" w:rsidRPr="007654EC" w:rsidRDefault="0063637C" w:rsidP="00362E96">
            <w:pPr>
              <w:spacing w:after="120" w:line="340" w:lineRule="exact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:</w:t>
            </w:r>
          </w:p>
        </w:tc>
        <w:tc>
          <w:tcPr>
            <w:tcW w:w="6556" w:type="dxa"/>
            <w:gridSpan w:val="2"/>
          </w:tcPr>
          <w:p w14:paraId="1BBB1C88" w14:textId="77777777" w:rsidR="0063637C" w:rsidRPr="004C26C4" w:rsidRDefault="0063637C" w:rsidP="00362E96">
            <w:pPr>
              <w:tabs>
                <w:tab w:val="left" w:pos="0"/>
                <w:tab w:val="left" w:pos="2160"/>
                <w:tab w:val="left" w:pos="3136"/>
              </w:tabs>
              <w:spacing w:after="120" w:line="340" w:lineRule="exact"/>
              <w:jc w:val="both"/>
              <w:rPr>
                <w:rFonts w:ascii="Bookman Old Style" w:hAnsi="Bookman Old Style"/>
                <w:sz w:val="24"/>
                <w:szCs w:val="24"/>
                <w:highlight w:val="green"/>
                <w:lang w:val="id-ID"/>
              </w:rPr>
            </w:pPr>
            <w:r w:rsidRPr="004C26C4">
              <w:rPr>
                <w:rFonts w:ascii="Bookman Old Style" w:hAnsi="Bookman Old Style"/>
                <w:sz w:val="24"/>
                <w:szCs w:val="24"/>
                <w:highlight w:val="green"/>
                <w:lang w:val="fi-FI"/>
              </w:rPr>
              <w:t>Masa Bakti Kepengurusan Dewan Pengupahan Provinsi Banten</w:t>
            </w:r>
            <w:r w:rsidRPr="004C26C4">
              <w:rPr>
                <w:rFonts w:ascii="Bookman Old Style" w:hAnsi="Bookman Old Style"/>
                <w:sz w:val="24"/>
                <w:szCs w:val="24"/>
                <w:highlight w:val="green"/>
                <w:lang w:val="id-ID"/>
              </w:rPr>
              <w:t xml:space="preserve"> Periode </w:t>
            </w:r>
            <w:r w:rsidRPr="004C26C4">
              <w:rPr>
                <w:rFonts w:ascii="Bookman Old Style" w:hAnsi="Bookman Old Style"/>
                <w:sz w:val="24"/>
                <w:szCs w:val="24"/>
                <w:highlight w:val="green"/>
                <w:lang w:val="fi-FI"/>
              </w:rPr>
              <w:t>2022</w:t>
            </w:r>
            <w:r w:rsidRPr="004C26C4">
              <w:rPr>
                <w:rFonts w:ascii="Bookman Old Style" w:hAnsi="Bookman Old Style"/>
                <w:sz w:val="24"/>
                <w:szCs w:val="24"/>
                <w:highlight w:val="green"/>
                <w:lang w:val="id-ID"/>
              </w:rPr>
              <w:t>-</w:t>
            </w:r>
            <w:r w:rsidRPr="004C26C4">
              <w:rPr>
                <w:rFonts w:ascii="Bookman Old Style" w:hAnsi="Bookman Old Style"/>
                <w:sz w:val="24"/>
                <w:szCs w:val="24"/>
                <w:highlight w:val="green"/>
                <w:lang w:val="fi-FI"/>
              </w:rPr>
              <w:t>2025</w:t>
            </w:r>
            <w:r w:rsidRPr="004C26C4">
              <w:rPr>
                <w:rFonts w:ascii="Bookman Old Style" w:hAnsi="Bookman Old Style"/>
                <w:sz w:val="24"/>
                <w:szCs w:val="24"/>
                <w:highlight w:val="green"/>
                <w:lang w:val="id-ID"/>
              </w:rPr>
              <w:t xml:space="preserve"> selama tiga tahun, terhitung sejak ditetapkannya Keputusan ini yaitu tanggal 18 Oktober 20</w:t>
            </w:r>
            <w:r w:rsidRPr="004C26C4">
              <w:rPr>
                <w:rFonts w:ascii="Bookman Old Style" w:hAnsi="Bookman Old Style"/>
                <w:sz w:val="24"/>
                <w:szCs w:val="24"/>
                <w:highlight w:val="green"/>
              </w:rPr>
              <w:t>22</w:t>
            </w:r>
            <w:r w:rsidRPr="004C26C4">
              <w:rPr>
                <w:rFonts w:ascii="Bookman Old Style" w:hAnsi="Bookman Old Style"/>
                <w:sz w:val="24"/>
                <w:szCs w:val="24"/>
                <w:highlight w:val="green"/>
                <w:lang w:val="fi-FI"/>
              </w:rPr>
              <w:t>.</w:t>
            </w:r>
          </w:p>
        </w:tc>
      </w:tr>
      <w:tr w:rsidR="0063637C" w:rsidRPr="007654EC" w14:paraId="697B2B05" w14:textId="77777777" w:rsidTr="003B0AD9">
        <w:tc>
          <w:tcPr>
            <w:tcW w:w="2160" w:type="dxa"/>
          </w:tcPr>
          <w:p w14:paraId="30B3C241" w14:textId="77777777" w:rsidR="0063637C" w:rsidRPr="007654EC" w:rsidRDefault="0063637C" w:rsidP="00362E96">
            <w:pPr>
              <w:spacing w:after="120" w:line="340" w:lineRule="exact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KELIMA</w:t>
            </w:r>
          </w:p>
        </w:tc>
        <w:tc>
          <w:tcPr>
            <w:tcW w:w="284" w:type="dxa"/>
          </w:tcPr>
          <w:p w14:paraId="7B2FF1FB" w14:textId="77777777" w:rsidR="0063637C" w:rsidRPr="007654EC" w:rsidRDefault="0063637C" w:rsidP="00362E96">
            <w:pPr>
              <w:spacing w:after="120" w:line="340" w:lineRule="exact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:</w:t>
            </w:r>
          </w:p>
        </w:tc>
        <w:tc>
          <w:tcPr>
            <w:tcW w:w="6556" w:type="dxa"/>
            <w:gridSpan w:val="2"/>
          </w:tcPr>
          <w:p w14:paraId="79631720" w14:textId="26412097" w:rsidR="0063637C" w:rsidRPr="008B43CD" w:rsidRDefault="0063637C" w:rsidP="00362E96">
            <w:pPr>
              <w:tabs>
                <w:tab w:val="left" w:pos="0"/>
                <w:tab w:val="left" w:pos="2160"/>
                <w:tab w:val="left" w:pos="3136"/>
              </w:tabs>
              <w:spacing w:after="120" w:line="340" w:lineRule="exact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Biaya yang timbul akibat ditetapkannya Keputusan ini, dibebankan pada Anggaran Pendapatan dan Belanja Daerah Provinsi Banten.</w:t>
            </w:r>
            <w:r w:rsidR="004C26C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  <w:r w:rsidR="004C26C4" w:rsidRPr="004C26C4">
              <w:rPr>
                <w:rFonts w:ascii="Bookman Old Style" w:hAnsi="Bookman Old Style"/>
                <w:sz w:val="24"/>
                <w:szCs w:val="24"/>
                <w:highlight w:val="yellow"/>
                <w:lang w:val="fi-FI"/>
              </w:rPr>
              <w:t>(bila ada biaya yang dikeluarkan)</w:t>
            </w:r>
          </w:p>
        </w:tc>
      </w:tr>
      <w:tr w:rsidR="0063637C" w:rsidRPr="007654EC" w14:paraId="6579BAA4" w14:textId="77777777" w:rsidTr="003B0AD9">
        <w:tc>
          <w:tcPr>
            <w:tcW w:w="2160" w:type="dxa"/>
          </w:tcPr>
          <w:p w14:paraId="352E5D85" w14:textId="77777777" w:rsidR="0063637C" w:rsidRPr="007654EC" w:rsidRDefault="0063637C" w:rsidP="00D30E09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KEENAM</w:t>
            </w:r>
          </w:p>
        </w:tc>
        <w:tc>
          <w:tcPr>
            <w:tcW w:w="284" w:type="dxa"/>
          </w:tcPr>
          <w:p w14:paraId="4EC69713" w14:textId="77777777" w:rsidR="0063637C" w:rsidRPr="007654EC" w:rsidRDefault="0063637C" w:rsidP="00D30E09">
            <w:pPr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:</w:t>
            </w:r>
          </w:p>
        </w:tc>
        <w:tc>
          <w:tcPr>
            <w:tcW w:w="6556" w:type="dxa"/>
            <w:gridSpan w:val="2"/>
          </w:tcPr>
          <w:p w14:paraId="339E92FD" w14:textId="77777777" w:rsidR="0063637C" w:rsidRPr="007654EC" w:rsidRDefault="0063637C" w:rsidP="00D30E09">
            <w:pPr>
              <w:tabs>
                <w:tab w:val="left" w:pos="0"/>
                <w:tab w:val="left" w:pos="2160"/>
                <w:tab w:val="left" w:pos="3136"/>
              </w:tabs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Keputusan </w:t>
            </w:r>
            <w:r w:rsidR="004E3F2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Gubernur </w:t>
            </w:r>
            <w:r w:rsidRPr="007654EC">
              <w:rPr>
                <w:rFonts w:ascii="Bookman Old Style" w:hAnsi="Bookman Old Style"/>
                <w:sz w:val="24"/>
                <w:szCs w:val="24"/>
                <w:lang w:val="fi-FI"/>
              </w:rPr>
              <w:t>ini mulai berlaku pada tanggal ditetapkan.</w:t>
            </w:r>
          </w:p>
        </w:tc>
      </w:tr>
    </w:tbl>
    <w:p w14:paraId="09FA1167" w14:textId="77777777" w:rsidR="00386EC2" w:rsidRPr="007654EC" w:rsidRDefault="00386EC2" w:rsidP="00E6563D">
      <w:pPr>
        <w:tabs>
          <w:tab w:val="left" w:pos="2520"/>
          <w:tab w:val="left" w:pos="2610"/>
          <w:tab w:val="left" w:pos="3136"/>
        </w:tabs>
        <w:jc w:val="both"/>
        <w:rPr>
          <w:rFonts w:ascii="Bookman Old Style" w:hAnsi="Bookman Old Style"/>
          <w:lang w:val="fi-FI"/>
        </w:rPr>
      </w:pPr>
    </w:p>
    <w:p w14:paraId="597A5E81" w14:textId="77777777" w:rsidR="00652F81" w:rsidRPr="007654EC" w:rsidRDefault="00652F81" w:rsidP="00E6563D">
      <w:pPr>
        <w:tabs>
          <w:tab w:val="left" w:pos="2520"/>
          <w:tab w:val="left" w:pos="2610"/>
          <w:tab w:val="left" w:pos="3136"/>
        </w:tabs>
        <w:jc w:val="both"/>
        <w:rPr>
          <w:rFonts w:ascii="Bookman Old Style" w:hAnsi="Bookman Old Style"/>
          <w:lang w:val="fi-FI"/>
        </w:rPr>
      </w:pPr>
    </w:p>
    <w:p w14:paraId="46885CA5" w14:textId="77777777" w:rsidR="00652F81" w:rsidRPr="007654EC" w:rsidRDefault="00652F81" w:rsidP="001434CE">
      <w:pPr>
        <w:ind w:left="4680"/>
        <w:rPr>
          <w:rFonts w:ascii="Bookman Old Style" w:hAnsi="Bookman Old Style"/>
          <w:lang w:val="sv-SE"/>
        </w:rPr>
      </w:pPr>
      <w:r w:rsidRPr="007654EC">
        <w:rPr>
          <w:rFonts w:ascii="Bookman Old Style" w:hAnsi="Bookman Old Style"/>
          <w:lang w:val="sv-SE"/>
        </w:rPr>
        <w:t>Ditetapkan di Serang</w:t>
      </w:r>
    </w:p>
    <w:p w14:paraId="7857015A" w14:textId="77777777" w:rsidR="00782C75" w:rsidRPr="007654EC" w:rsidRDefault="00EA0CB0" w:rsidP="001434CE">
      <w:pPr>
        <w:ind w:left="4680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</w:t>
      </w:r>
      <w:r w:rsidR="00782C75" w:rsidRPr="007654EC">
        <w:rPr>
          <w:rFonts w:ascii="Bookman Old Style" w:hAnsi="Bookman Old Style"/>
          <w:lang w:val="sv-SE"/>
        </w:rPr>
        <w:t xml:space="preserve">ada </w:t>
      </w:r>
      <w:r>
        <w:rPr>
          <w:rFonts w:ascii="Bookman Old Style" w:hAnsi="Bookman Old Style"/>
          <w:lang w:val="id-ID"/>
        </w:rPr>
        <w:t>t</w:t>
      </w:r>
      <w:r w:rsidR="00782C75" w:rsidRPr="007654EC">
        <w:rPr>
          <w:rFonts w:ascii="Bookman Old Style" w:hAnsi="Bookman Old Style"/>
          <w:lang w:val="sv-SE"/>
        </w:rPr>
        <w:t xml:space="preserve">anggal       </w:t>
      </w:r>
    </w:p>
    <w:p w14:paraId="3CDBCA9D" w14:textId="77777777" w:rsidR="0007641E" w:rsidRPr="007654EC" w:rsidRDefault="0007641E" w:rsidP="002C4480">
      <w:pPr>
        <w:ind w:left="4320"/>
        <w:rPr>
          <w:rFonts w:ascii="Bookman Old Style" w:hAnsi="Bookman Old Style"/>
          <w:lang w:val="id-ID"/>
        </w:rPr>
      </w:pPr>
    </w:p>
    <w:p w14:paraId="56F8B8AF" w14:textId="3CF04E8D" w:rsidR="00782C75" w:rsidRDefault="004C26C4" w:rsidP="002C4480">
      <w:pPr>
        <w:ind w:left="4320"/>
        <w:jc w:val="center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>a.n.</w:t>
      </w:r>
      <w:r w:rsidR="00652F81" w:rsidRPr="007654EC">
        <w:rPr>
          <w:rFonts w:ascii="Bookman Old Style" w:hAnsi="Bookman Old Style"/>
          <w:lang w:val="sv-SE"/>
        </w:rPr>
        <w:t>GUBERNUR BANTEN</w:t>
      </w:r>
    </w:p>
    <w:p w14:paraId="77B2D00C" w14:textId="02291468" w:rsidR="004C26C4" w:rsidRPr="007654EC" w:rsidRDefault="004C26C4" w:rsidP="002C4480">
      <w:pPr>
        <w:ind w:left="4320"/>
        <w:jc w:val="center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>SEKRETARIS DAERAH,</w:t>
      </w:r>
    </w:p>
    <w:p w14:paraId="1ED1EEA3" w14:textId="77777777" w:rsidR="00782C75" w:rsidRPr="007654EC" w:rsidRDefault="00782C75" w:rsidP="002C4480">
      <w:pPr>
        <w:ind w:left="4320"/>
        <w:jc w:val="center"/>
        <w:rPr>
          <w:rFonts w:ascii="Bookman Old Style" w:hAnsi="Bookman Old Style"/>
          <w:lang w:val="sv-SE"/>
        </w:rPr>
      </w:pPr>
    </w:p>
    <w:p w14:paraId="76BCAD9E" w14:textId="77777777" w:rsidR="00782C75" w:rsidRPr="007654EC" w:rsidRDefault="00782C75" w:rsidP="002C4480">
      <w:pPr>
        <w:ind w:left="4320"/>
        <w:jc w:val="center"/>
        <w:rPr>
          <w:rFonts w:ascii="Bookman Old Style" w:hAnsi="Bookman Old Style"/>
          <w:lang w:val="sv-SE"/>
        </w:rPr>
      </w:pPr>
    </w:p>
    <w:p w14:paraId="3F5D6E66" w14:textId="77777777" w:rsidR="00782C75" w:rsidRPr="007654EC" w:rsidRDefault="00782C75" w:rsidP="002C4480">
      <w:pPr>
        <w:ind w:left="4320"/>
        <w:jc w:val="center"/>
        <w:rPr>
          <w:rFonts w:ascii="Bookman Old Style" w:hAnsi="Bookman Old Style"/>
          <w:lang w:val="sv-SE"/>
        </w:rPr>
      </w:pPr>
    </w:p>
    <w:p w14:paraId="7E611D63" w14:textId="77777777" w:rsidR="00782C75" w:rsidRPr="007654EC" w:rsidRDefault="00782C75" w:rsidP="002C4480">
      <w:pPr>
        <w:ind w:left="4320"/>
        <w:jc w:val="center"/>
        <w:rPr>
          <w:rFonts w:ascii="Bookman Old Style" w:hAnsi="Bookman Old Style"/>
          <w:lang w:val="sv-SE"/>
        </w:rPr>
      </w:pPr>
    </w:p>
    <w:p w14:paraId="6EB1531A" w14:textId="77777777" w:rsidR="00782C75" w:rsidRPr="007654EC" w:rsidRDefault="00782C75" w:rsidP="002C4480">
      <w:pPr>
        <w:ind w:left="4320"/>
        <w:jc w:val="center"/>
        <w:rPr>
          <w:rFonts w:ascii="Bookman Old Style" w:hAnsi="Bookman Old Style"/>
          <w:lang w:val="sv-SE"/>
        </w:rPr>
      </w:pPr>
    </w:p>
    <w:p w14:paraId="23CDFB44" w14:textId="09DDEC69" w:rsidR="00652F81" w:rsidRPr="007A473D" w:rsidRDefault="004C26C4" w:rsidP="002C4480">
      <w:pPr>
        <w:ind w:left="432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bCs/>
        </w:rPr>
        <w:t>………………</w:t>
      </w:r>
    </w:p>
    <w:p w14:paraId="302D2C0E" w14:textId="77777777" w:rsidR="00652F81" w:rsidRPr="007654EC" w:rsidRDefault="00652F81" w:rsidP="00E6563D">
      <w:pPr>
        <w:tabs>
          <w:tab w:val="center" w:pos="2700"/>
          <w:tab w:val="center" w:pos="6397"/>
        </w:tabs>
        <w:ind w:left="1080"/>
        <w:jc w:val="both"/>
        <w:rPr>
          <w:rFonts w:ascii="Bookman Old Style" w:hAnsi="Bookman Old Style"/>
          <w:bCs/>
          <w:iCs/>
          <w:u w:val="single"/>
          <w:lang w:val="sv-SE"/>
        </w:rPr>
      </w:pPr>
    </w:p>
    <w:p w14:paraId="4FFFF272" w14:textId="3C4C337D" w:rsidR="00652F81" w:rsidRPr="004C26C4" w:rsidRDefault="00652F81" w:rsidP="004C26C4">
      <w:pPr>
        <w:pStyle w:val="BodyTextIndent"/>
        <w:spacing w:line="340" w:lineRule="exact"/>
        <w:ind w:left="0"/>
        <w:rPr>
          <w:rFonts w:ascii="Bookman Old Style" w:hAnsi="Bookman Old Style"/>
          <w:sz w:val="24"/>
          <w:szCs w:val="24"/>
        </w:rPr>
      </w:pPr>
      <w:r w:rsidRPr="004C26C4">
        <w:rPr>
          <w:rFonts w:ascii="Bookman Old Style" w:hAnsi="Bookman Old Style"/>
          <w:bCs/>
          <w:iCs/>
          <w:sz w:val="24"/>
          <w:szCs w:val="24"/>
          <w:lang w:val="sv-SE"/>
        </w:rPr>
        <w:t>Tembusan:</w:t>
      </w:r>
      <w:bookmarkStart w:id="0" w:name="_Hlk200714237"/>
      <w:r w:rsidR="004C26C4" w:rsidRPr="004C26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4C26C4" w:rsidRPr="004C26C4">
        <w:rPr>
          <w:rFonts w:ascii="Bookman Old Style" w:hAnsi="Bookman Old Style"/>
          <w:sz w:val="24"/>
          <w:szCs w:val="24"/>
          <w:lang w:val="id-ID"/>
        </w:rPr>
        <w:t xml:space="preserve">: </w:t>
      </w:r>
      <w:bookmarkStart w:id="1" w:name="_Hlk200716723"/>
      <w:r w:rsidR="004C26C4" w:rsidRPr="004C26C4">
        <w:rPr>
          <w:rFonts w:ascii="Bookman Old Style" w:hAnsi="Bookman Old Style"/>
          <w:sz w:val="24"/>
          <w:szCs w:val="24"/>
          <w:highlight w:val="green"/>
          <w:lang w:val="id-ID"/>
        </w:rPr>
        <w:t>(bila perlu)</w:t>
      </w:r>
      <w:bookmarkEnd w:id="0"/>
      <w:bookmarkEnd w:id="1"/>
    </w:p>
    <w:p w14:paraId="2904E5B1" w14:textId="77777777" w:rsidR="00652F81" w:rsidRPr="007654EC" w:rsidRDefault="00652F81" w:rsidP="00E6563D">
      <w:pPr>
        <w:pStyle w:val="ListParagraph"/>
        <w:numPr>
          <w:ilvl w:val="0"/>
          <w:numId w:val="1"/>
        </w:numPr>
        <w:tabs>
          <w:tab w:val="center" w:pos="2700"/>
          <w:tab w:val="center" w:pos="6397"/>
        </w:tabs>
        <w:ind w:left="360"/>
        <w:contextualSpacing w:val="0"/>
        <w:jc w:val="both"/>
        <w:rPr>
          <w:rFonts w:ascii="Bookman Old Style" w:hAnsi="Bookman Old Style"/>
          <w:lang w:val="sv-SE"/>
        </w:rPr>
      </w:pPr>
      <w:r w:rsidRPr="007654EC">
        <w:rPr>
          <w:rFonts w:ascii="Bookman Old Style" w:hAnsi="Bookman Old Style"/>
          <w:lang w:val="sv-SE"/>
        </w:rPr>
        <w:t>Menteri Dalam Negeri;</w:t>
      </w:r>
    </w:p>
    <w:p w14:paraId="3BEC8ED1" w14:textId="77777777" w:rsidR="00652F81" w:rsidRPr="007654EC" w:rsidRDefault="00652F81" w:rsidP="00E6563D">
      <w:pPr>
        <w:pStyle w:val="ListParagraph"/>
        <w:numPr>
          <w:ilvl w:val="0"/>
          <w:numId w:val="1"/>
        </w:numPr>
        <w:tabs>
          <w:tab w:val="center" w:pos="2700"/>
          <w:tab w:val="center" w:pos="6397"/>
        </w:tabs>
        <w:ind w:left="360"/>
        <w:contextualSpacing w:val="0"/>
        <w:jc w:val="both"/>
        <w:rPr>
          <w:rFonts w:ascii="Bookman Old Style" w:hAnsi="Bookman Old Style"/>
          <w:lang w:val="sv-SE"/>
        </w:rPr>
      </w:pPr>
      <w:r w:rsidRPr="007654EC">
        <w:rPr>
          <w:rFonts w:ascii="Bookman Old Style" w:hAnsi="Bookman Old Style"/>
          <w:lang w:val="sv-SE"/>
        </w:rPr>
        <w:t xml:space="preserve">Menteri </w:t>
      </w:r>
      <w:r w:rsidRPr="007654EC">
        <w:rPr>
          <w:rFonts w:ascii="Bookman Old Style" w:hAnsi="Bookman Old Style"/>
          <w:lang w:val="id-ID"/>
        </w:rPr>
        <w:t>Ketenagakerjaan</w:t>
      </w:r>
      <w:r w:rsidRPr="007654EC">
        <w:rPr>
          <w:rFonts w:ascii="Bookman Old Style" w:hAnsi="Bookman Old Style"/>
          <w:lang w:val="sv-SE"/>
        </w:rPr>
        <w:t>;</w:t>
      </w:r>
    </w:p>
    <w:p w14:paraId="7D2FC7C1" w14:textId="77777777" w:rsidR="00652F81" w:rsidRPr="007654EC" w:rsidRDefault="00652F81" w:rsidP="00E6563D">
      <w:pPr>
        <w:pStyle w:val="ListParagraph"/>
        <w:numPr>
          <w:ilvl w:val="0"/>
          <w:numId w:val="1"/>
        </w:numPr>
        <w:tabs>
          <w:tab w:val="center" w:pos="2700"/>
          <w:tab w:val="center" w:pos="6397"/>
        </w:tabs>
        <w:ind w:left="360"/>
        <w:contextualSpacing w:val="0"/>
        <w:jc w:val="both"/>
        <w:rPr>
          <w:rFonts w:ascii="Bookman Old Style" w:hAnsi="Bookman Old Style"/>
          <w:lang w:val="sv-SE"/>
        </w:rPr>
      </w:pPr>
      <w:r w:rsidRPr="007654EC">
        <w:rPr>
          <w:rFonts w:ascii="Bookman Old Style" w:hAnsi="Bookman Old Style"/>
          <w:lang w:val="sv-SE"/>
        </w:rPr>
        <w:t>Ketua D</w:t>
      </w:r>
      <w:r w:rsidR="007F5C82">
        <w:rPr>
          <w:rFonts w:ascii="Bookman Old Style" w:hAnsi="Bookman Old Style"/>
          <w:lang w:val="id-ID"/>
        </w:rPr>
        <w:t xml:space="preserve">ewan </w:t>
      </w:r>
      <w:r w:rsidRPr="007654EC">
        <w:rPr>
          <w:rFonts w:ascii="Bookman Old Style" w:hAnsi="Bookman Old Style"/>
          <w:lang w:val="sv-SE"/>
        </w:rPr>
        <w:t>P</w:t>
      </w:r>
      <w:r w:rsidR="007F5C82">
        <w:rPr>
          <w:rFonts w:ascii="Bookman Old Style" w:hAnsi="Bookman Old Style"/>
          <w:lang w:val="id-ID"/>
        </w:rPr>
        <w:t xml:space="preserve">erwakilan </w:t>
      </w:r>
      <w:r w:rsidRPr="007654EC">
        <w:rPr>
          <w:rFonts w:ascii="Bookman Old Style" w:hAnsi="Bookman Old Style"/>
          <w:lang w:val="sv-SE"/>
        </w:rPr>
        <w:t>R</w:t>
      </w:r>
      <w:r w:rsidR="007F5C82">
        <w:rPr>
          <w:rFonts w:ascii="Bookman Old Style" w:hAnsi="Bookman Old Style"/>
          <w:lang w:val="id-ID"/>
        </w:rPr>
        <w:t xml:space="preserve">akyat </w:t>
      </w:r>
      <w:r w:rsidRPr="007654EC">
        <w:rPr>
          <w:rFonts w:ascii="Bookman Old Style" w:hAnsi="Bookman Old Style"/>
          <w:lang w:val="sv-SE"/>
        </w:rPr>
        <w:t>D</w:t>
      </w:r>
      <w:r w:rsidR="007F5C82">
        <w:rPr>
          <w:rFonts w:ascii="Bookman Old Style" w:hAnsi="Bookman Old Style"/>
          <w:lang w:val="id-ID"/>
        </w:rPr>
        <w:t>aerah</w:t>
      </w:r>
      <w:r w:rsidRPr="007654EC">
        <w:rPr>
          <w:rFonts w:ascii="Bookman Old Style" w:hAnsi="Bookman Old Style"/>
          <w:lang w:val="sv-SE"/>
        </w:rPr>
        <w:t xml:space="preserve"> Provinsi Banten;</w:t>
      </w:r>
    </w:p>
    <w:p w14:paraId="2D0F4388" w14:textId="77777777" w:rsidR="00652F81" w:rsidRPr="007654EC" w:rsidRDefault="00652F81" w:rsidP="00E6563D">
      <w:pPr>
        <w:pStyle w:val="ListParagraph"/>
        <w:numPr>
          <w:ilvl w:val="0"/>
          <w:numId w:val="1"/>
        </w:numPr>
        <w:tabs>
          <w:tab w:val="center" w:pos="2700"/>
          <w:tab w:val="center" w:pos="6397"/>
        </w:tabs>
        <w:ind w:left="360"/>
        <w:contextualSpacing w:val="0"/>
        <w:jc w:val="both"/>
        <w:rPr>
          <w:rFonts w:ascii="Bookman Old Style" w:hAnsi="Bookman Old Style"/>
          <w:lang w:val="sv-SE"/>
        </w:rPr>
      </w:pPr>
      <w:r w:rsidRPr="007654EC">
        <w:rPr>
          <w:rFonts w:ascii="Bookman Old Style" w:hAnsi="Bookman Old Style"/>
          <w:lang w:val="sv-SE"/>
        </w:rPr>
        <w:t>Bupati dan Wali</w:t>
      </w:r>
      <w:r w:rsidR="00B854F9">
        <w:rPr>
          <w:rFonts w:ascii="Bookman Old Style" w:hAnsi="Bookman Old Style"/>
          <w:lang w:val="id-ID"/>
        </w:rPr>
        <w:t xml:space="preserve"> K</w:t>
      </w:r>
      <w:r w:rsidRPr="007654EC">
        <w:rPr>
          <w:rFonts w:ascii="Bookman Old Style" w:hAnsi="Bookman Old Style"/>
          <w:lang w:val="sv-SE"/>
        </w:rPr>
        <w:t>ota Se-Provinsi Banten;</w:t>
      </w:r>
    </w:p>
    <w:p w14:paraId="3D9E7B2B" w14:textId="77777777" w:rsidR="00652F81" w:rsidRPr="007654EC" w:rsidRDefault="00652F81" w:rsidP="00E6563D">
      <w:pPr>
        <w:pStyle w:val="ListParagraph"/>
        <w:numPr>
          <w:ilvl w:val="0"/>
          <w:numId w:val="1"/>
        </w:numPr>
        <w:tabs>
          <w:tab w:val="center" w:pos="2700"/>
          <w:tab w:val="center" w:pos="6397"/>
        </w:tabs>
        <w:ind w:left="360"/>
        <w:contextualSpacing w:val="0"/>
        <w:jc w:val="both"/>
        <w:rPr>
          <w:rFonts w:ascii="Bookman Old Style" w:hAnsi="Bookman Old Style"/>
          <w:lang w:val="sv-SE"/>
        </w:rPr>
      </w:pPr>
      <w:proofErr w:type="spellStart"/>
      <w:r w:rsidRPr="007654EC">
        <w:rPr>
          <w:rFonts w:ascii="Bookman Old Style" w:hAnsi="Bookman Old Style"/>
          <w:lang w:val="es-ES"/>
        </w:rPr>
        <w:t>Inspektur</w:t>
      </w:r>
      <w:proofErr w:type="spellEnd"/>
      <w:r w:rsidRPr="007654EC">
        <w:rPr>
          <w:rFonts w:ascii="Bookman Old Style" w:hAnsi="Bookman Old Style"/>
          <w:lang w:val="es-ES"/>
        </w:rPr>
        <w:t xml:space="preserve"> </w:t>
      </w:r>
      <w:r w:rsidR="00B854F9">
        <w:rPr>
          <w:rFonts w:ascii="Bookman Old Style" w:hAnsi="Bookman Old Style"/>
          <w:lang w:val="id-ID"/>
        </w:rPr>
        <w:t xml:space="preserve">Daerah </w:t>
      </w:r>
      <w:proofErr w:type="spellStart"/>
      <w:r w:rsidRPr="007654EC">
        <w:rPr>
          <w:rFonts w:ascii="Bookman Old Style" w:hAnsi="Bookman Old Style"/>
          <w:lang w:val="es-ES"/>
        </w:rPr>
        <w:t>Provinsi</w:t>
      </w:r>
      <w:proofErr w:type="spellEnd"/>
      <w:r w:rsidRPr="007654EC">
        <w:rPr>
          <w:rFonts w:ascii="Bookman Old Style" w:hAnsi="Bookman Old Style"/>
          <w:lang w:val="es-ES"/>
        </w:rPr>
        <w:t xml:space="preserve"> </w:t>
      </w:r>
      <w:proofErr w:type="spellStart"/>
      <w:r w:rsidRPr="007654EC">
        <w:rPr>
          <w:rFonts w:ascii="Bookman Old Style" w:hAnsi="Bookman Old Style"/>
          <w:lang w:val="es-ES"/>
        </w:rPr>
        <w:t>Banten</w:t>
      </w:r>
      <w:proofErr w:type="spellEnd"/>
      <w:r w:rsidRPr="007654EC">
        <w:rPr>
          <w:rFonts w:ascii="Bookman Old Style" w:hAnsi="Bookman Old Style"/>
          <w:lang w:val="es-ES"/>
        </w:rPr>
        <w:t>;</w:t>
      </w:r>
    </w:p>
    <w:p w14:paraId="03E7F465" w14:textId="77777777" w:rsidR="00652F81" w:rsidRPr="007654EC" w:rsidRDefault="00652F81" w:rsidP="00E6563D">
      <w:pPr>
        <w:pStyle w:val="ListParagraph"/>
        <w:numPr>
          <w:ilvl w:val="0"/>
          <w:numId w:val="1"/>
        </w:numPr>
        <w:tabs>
          <w:tab w:val="center" w:pos="2700"/>
          <w:tab w:val="center" w:pos="6397"/>
        </w:tabs>
        <w:ind w:left="360"/>
        <w:contextualSpacing w:val="0"/>
        <w:jc w:val="both"/>
        <w:rPr>
          <w:rFonts w:ascii="Bookman Old Style" w:hAnsi="Bookman Old Style"/>
          <w:lang w:val="sv-SE"/>
        </w:rPr>
      </w:pPr>
      <w:r w:rsidRPr="007654EC">
        <w:rPr>
          <w:rFonts w:ascii="Bookman Old Style" w:hAnsi="Bookman Old Style"/>
          <w:lang w:val="fi-FI"/>
        </w:rPr>
        <w:t xml:space="preserve">Kepala </w:t>
      </w:r>
      <w:r w:rsidR="0075486C">
        <w:rPr>
          <w:rFonts w:ascii="Bookman Old Style" w:hAnsi="Bookman Old Style"/>
          <w:lang w:val="id-ID"/>
        </w:rPr>
        <w:t xml:space="preserve">Badan </w:t>
      </w:r>
      <w:r w:rsidRPr="007654EC">
        <w:rPr>
          <w:rFonts w:ascii="Bookman Old Style" w:hAnsi="Bookman Old Style"/>
          <w:lang w:val="fi-FI"/>
        </w:rPr>
        <w:t>Pengelolaan Keuangan dan Aset Daerah Provinsi Banten;</w:t>
      </w:r>
    </w:p>
    <w:p w14:paraId="74977D03" w14:textId="77777777" w:rsidR="00F8429F" w:rsidRPr="007654EC" w:rsidRDefault="00652F81" w:rsidP="00E6563D">
      <w:pPr>
        <w:pStyle w:val="ListParagraph"/>
        <w:numPr>
          <w:ilvl w:val="0"/>
          <w:numId w:val="1"/>
        </w:numPr>
        <w:tabs>
          <w:tab w:val="center" w:pos="2700"/>
          <w:tab w:val="center" w:pos="6397"/>
        </w:tabs>
        <w:ind w:left="360"/>
        <w:contextualSpacing w:val="0"/>
        <w:jc w:val="both"/>
        <w:rPr>
          <w:rFonts w:ascii="Bookman Old Style" w:hAnsi="Bookman Old Style"/>
          <w:lang w:val="fi-FI"/>
        </w:rPr>
      </w:pPr>
      <w:r w:rsidRPr="007654EC">
        <w:rPr>
          <w:rFonts w:ascii="Bookman Old Style" w:hAnsi="Bookman Old Style"/>
          <w:lang w:val="fi-FI"/>
        </w:rPr>
        <w:t>Kepala Dinas Tenaga Kerja dan Transmigrasi Provinsi Banten</w:t>
      </w:r>
      <w:r w:rsidRPr="007654EC">
        <w:rPr>
          <w:rFonts w:ascii="Bookman Old Style" w:hAnsi="Bookman Old Style"/>
          <w:lang w:val="id-ID"/>
        </w:rPr>
        <w:t>.</w:t>
      </w:r>
    </w:p>
    <w:p w14:paraId="72A3D060" w14:textId="77777777" w:rsidR="0007641E" w:rsidRPr="007654EC" w:rsidRDefault="00386EC2" w:rsidP="00E6563D">
      <w:pPr>
        <w:ind w:left="3600"/>
        <w:jc w:val="both"/>
        <w:rPr>
          <w:rFonts w:ascii="Bookman Old Style" w:hAnsi="Bookman Old Style"/>
          <w:lang w:val="id-ID"/>
        </w:rPr>
      </w:pPr>
      <w:r w:rsidRPr="007654EC">
        <w:rPr>
          <w:rFonts w:ascii="Bookman Old Style" w:hAnsi="Bookman Old Style"/>
        </w:rPr>
        <w:t xml:space="preserve"> </w:t>
      </w:r>
    </w:p>
    <w:p w14:paraId="117DEF7C" w14:textId="77777777" w:rsidR="0007641E" w:rsidRPr="007654EC" w:rsidRDefault="0007641E" w:rsidP="00E6563D">
      <w:pPr>
        <w:ind w:left="3600"/>
        <w:jc w:val="both"/>
        <w:rPr>
          <w:rFonts w:ascii="Bookman Old Style" w:hAnsi="Bookman Old Style"/>
          <w:lang w:val="id-ID"/>
        </w:rPr>
      </w:pPr>
    </w:p>
    <w:p w14:paraId="27591E39" w14:textId="77777777" w:rsidR="0007641E" w:rsidRPr="007654EC" w:rsidRDefault="0007641E" w:rsidP="00E6563D">
      <w:pPr>
        <w:ind w:left="3600"/>
        <w:jc w:val="both"/>
        <w:rPr>
          <w:rFonts w:ascii="Bookman Old Style" w:hAnsi="Bookman Old Style"/>
          <w:lang w:val="id-ID"/>
        </w:rPr>
      </w:pPr>
    </w:p>
    <w:p w14:paraId="20E930B3" w14:textId="77777777" w:rsidR="00CA679D" w:rsidRPr="007654EC" w:rsidRDefault="00CA679D" w:rsidP="00E6563D">
      <w:pPr>
        <w:ind w:left="3600"/>
        <w:jc w:val="both"/>
        <w:rPr>
          <w:rFonts w:ascii="Bookman Old Style" w:hAnsi="Bookman Old Style"/>
          <w:lang w:val="id-ID"/>
        </w:rPr>
      </w:pPr>
    </w:p>
    <w:p w14:paraId="2CFDFB26" w14:textId="77777777" w:rsidR="00C039F4" w:rsidRPr="007654EC" w:rsidRDefault="00C039F4" w:rsidP="00E6563D">
      <w:pPr>
        <w:ind w:left="3600"/>
        <w:jc w:val="both"/>
        <w:rPr>
          <w:rFonts w:ascii="Bookman Old Style" w:hAnsi="Bookman Old Style"/>
          <w:lang w:val="id-ID"/>
        </w:rPr>
      </w:pPr>
    </w:p>
    <w:p w14:paraId="2698BC85" w14:textId="77777777" w:rsidR="00C039F4" w:rsidRPr="007654EC" w:rsidRDefault="00C039F4" w:rsidP="00E6563D">
      <w:pPr>
        <w:ind w:left="3600"/>
        <w:jc w:val="both"/>
        <w:rPr>
          <w:rFonts w:ascii="Bookman Old Style" w:hAnsi="Bookman Old Style"/>
          <w:lang w:val="id-ID"/>
        </w:rPr>
      </w:pPr>
    </w:p>
    <w:p w14:paraId="4C84FA61" w14:textId="77777777" w:rsidR="00C039F4" w:rsidRPr="007654EC" w:rsidRDefault="00C039F4" w:rsidP="00E6563D">
      <w:pPr>
        <w:ind w:left="3600"/>
        <w:jc w:val="both"/>
        <w:rPr>
          <w:rFonts w:ascii="Bookman Old Style" w:hAnsi="Bookman Old Style"/>
          <w:lang w:val="id-ID"/>
        </w:rPr>
      </w:pPr>
    </w:p>
    <w:p w14:paraId="248640B1" w14:textId="77777777" w:rsidR="00CA679D" w:rsidRPr="007654EC" w:rsidRDefault="00CA679D" w:rsidP="00E6563D">
      <w:pPr>
        <w:jc w:val="both"/>
        <w:rPr>
          <w:rFonts w:ascii="Bookman Old Style" w:hAnsi="Bookman Old Style"/>
          <w:lang w:val="id-ID"/>
        </w:rPr>
      </w:pPr>
    </w:p>
    <w:p w14:paraId="4D6C9DE4" w14:textId="77777777" w:rsidR="00FD2274" w:rsidRPr="007654EC" w:rsidRDefault="00FD2274" w:rsidP="00E6563D">
      <w:pPr>
        <w:ind w:left="3600"/>
        <w:jc w:val="both"/>
        <w:rPr>
          <w:rFonts w:ascii="Bookman Old Style" w:hAnsi="Bookman Old Style"/>
          <w:lang w:val="id-ID"/>
        </w:rPr>
      </w:pPr>
    </w:p>
    <w:p w14:paraId="5AF21AA1" w14:textId="77777777" w:rsidR="00CB76BC" w:rsidRPr="007654EC" w:rsidRDefault="00CB76BC" w:rsidP="00E6563D">
      <w:pPr>
        <w:ind w:left="3600"/>
        <w:jc w:val="both"/>
        <w:rPr>
          <w:rFonts w:ascii="Bookman Old Style" w:hAnsi="Bookman Old Style"/>
          <w:lang w:val="id-ID"/>
        </w:rPr>
      </w:pPr>
    </w:p>
    <w:p w14:paraId="14F4746C" w14:textId="77777777" w:rsidR="00CB76BC" w:rsidRPr="007654EC" w:rsidRDefault="00CB76BC" w:rsidP="00E6563D">
      <w:pPr>
        <w:ind w:left="3600"/>
        <w:jc w:val="both"/>
        <w:rPr>
          <w:rFonts w:ascii="Bookman Old Style" w:hAnsi="Bookman Old Style"/>
          <w:lang w:val="id-ID"/>
        </w:rPr>
      </w:pPr>
    </w:p>
    <w:p w14:paraId="01231639" w14:textId="77777777" w:rsidR="008A600A" w:rsidRPr="007654EC" w:rsidRDefault="008A600A" w:rsidP="00E6563D">
      <w:pPr>
        <w:jc w:val="both"/>
        <w:rPr>
          <w:rFonts w:ascii="Bookman Old Style" w:hAnsi="Bookman Old Style"/>
          <w:lang w:val="id-ID"/>
        </w:rPr>
      </w:pPr>
    </w:p>
    <w:p w14:paraId="3A184B05" w14:textId="77777777" w:rsidR="00F663C9" w:rsidRPr="007654EC" w:rsidRDefault="00F663C9" w:rsidP="00E6563D">
      <w:pPr>
        <w:jc w:val="both"/>
        <w:rPr>
          <w:rFonts w:ascii="Bookman Old Style" w:hAnsi="Bookman Old Style"/>
          <w:lang w:val="id-ID"/>
        </w:rPr>
      </w:pPr>
    </w:p>
    <w:p w14:paraId="5102CF24" w14:textId="77777777" w:rsidR="00E01E71" w:rsidRPr="007654EC" w:rsidRDefault="00E01E71" w:rsidP="00E6563D">
      <w:pPr>
        <w:jc w:val="both"/>
        <w:rPr>
          <w:rFonts w:ascii="Bookman Old Style" w:hAnsi="Bookman Old Style"/>
          <w:lang w:val="id-ID"/>
        </w:rPr>
      </w:pPr>
    </w:p>
    <w:p w14:paraId="73D17297" w14:textId="77777777" w:rsidR="00E01E71" w:rsidRPr="007654EC" w:rsidRDefault="00E01E71" w:rsidP="00E6563D">
      <w:pPr>
        <w:jc w:val="both"/>
        <w:rPr>
          <w:rFonts w:ascii="Bookman Old Style" w:hAnsi="Bookman Old Style"/>
          <w:lang w:val="id-ID"/>
        </w:rPr>
      </w:pPr>
    </w:p>
    <w:p w14:paraId="4525F4E1" w14:textId="77777777" w:rsidR="00E01E71" w:rsidRPr="007654EC" w:rsidRDefault="00E01E71" w:rsidP="00E6563D">
      <w:pPr>
        <w:jc w:val="both"/>
        <w:rPr>
          <w:rFonts w:ascii="Bookman Old Style" w:hAnsi="Bookman Old Style"/>
          <w:lang w:val="id-ID"/>
        </w:rPr>
      </w:pPr>
    </w:p>
    <w:p w14:paraId="5C30367A" w14:textId="77777777" w:rsidR="00E01E71" w:rsidRPr="007654EC" w:rsidRDefault="00E01E71" w:rsidP="00E6563D">
      <w:pPr>
        <w:jc w:val="both"/>
        <w:rPr>
          <w:rFonts w:ascii="Bookman Old Style" w:hAnsi="Bookman Old Style"/>
          <w:lang w:val="id-ID"/>
        </w:rPr>
      </w:pPr>
    </w:p>
    <w:p w14:paraId="40A6BEE3" w14:textId="77777777" w:rsidR="00E01E71" w:rsidRPr="007654EC" w:rsidRDefault="00E01E71" w:rsidP="00E6563D">
      <w:pPr>
        <w:jc w:val="both"/>
        <w:rPr>
          <w:rFonts w:ascii="Bookman Old Style" w:hAnsi="Bookman Old Style"/>
          <w:lang w:val="id-ID"/>
        </w:rPr>
      </w:pPr>
    </w:p>
    <w:p w14:paraId="57F5D8C4" w14:textId="77777777" w:rsidR="00E01E71" w:rsidRPr="007654EC" w:rsidRDefault="00E01E71" w:rsidP="00E6563D">
      <w:pPr>
        <w:jc w:val="both"/>
        <w:rPr>
          <w:rFonts w:ascii="Bookman Old Style" w:hAnsi="Bookman Old Style"/>
          <w:lang w:val="id-ID"/>
        </w:rPr>
      </w:pPr>
    </w:p>
    <w:p w14:paraId="0D89A9ED" w14:textId="77777777" w:rsidR="00F663C9" w:rsidRPr="007654EC" w:rsidRDefault="00F663C9" w:rsidP="00E6563D">
      <w:pPr>
        <w:jc w:val="both"/>
        <w:rPr>
          <w:rFonts w:ascii="Bookman Old Style" w:hAnsi="Bookman Old Style"/>
          <w:lang w:val="id-ID"/>
        </w:rPr>
      </w:pPr>
    </w:p>
    <w:p w14:paraId="7548B0F3" w14:textId="77777777" w:rsidR="0076237A" w:rsidRDefault="0076237A" w:rsidP="00E6563D">
      <w:pPr>
        <w:jc w:val="both"/>
        <w:rPr>
          <w:rFonts w:ascii="Bookman Old Style" w:hAnsi="Bookman Old Style"/>
          <w:lang w:val="id-ID"/>
        </w:rPr>
      </w:pPr>
    </w:p>
    <w:p w14:paraId="00B961E7" w14:textId="77777777" w:rsidR="003B709E" w:rsidRDefault="003B709E" w:rsidP="00E6563D">
      <w:pPr>
        <w:jc w:val="both"/>
        <w:rPr>
          <w:rFonts w:ascii="Bookman Old Style" w:hAnsi="Bookman Old Style"/>
          <w:lang w:val="id-ID"/>
        </w:rPr>
      </w:pPr>
    </w:p>
    <w:p w14:paraId="62ED85B3" w14:textId="77777777" w:rsidR="003B709E" w:rsidRDefault="003B709E" w:rsidP="00E6563D">
      <w:pPr>
        <w:jc w:val="both"/>
        <w:rPr>
          <w:rFonts w:ascii="Bookman Old Style" w:hAnsi="Bookman Old Style"/>
          <w:lang w:val="id-ID"/>
        </w:rPr>
      </w:pPr>
    </w:p>
    <w:p w14:paraId="4D2F195E" w14:textId="77777777" w:rsidR="003B709E" w:rsidRDefault="003B709E" w:rsidP="00E6563D">
      <w:pPr>
        <w:jc w:val="both"/>
        <w:rPr>
          <w:rFonts w:ascii="Bookman Old Style" w:hAnsi="Bookman Old Style"/>
          <w:lang w:val="id-ID"/>
        </w:rPr>
      </w:pPr>
    </w:p>
    <w:p w14:paraId="22ECFB53" w14:textId="77777777" w:rsidR="003B709E" w:rsidRDefault="003B709E" w:rsidP="00E6563D">
      <w:pPr>
        <w:jc w:val="both"/>
        <w:rPr>
          <w:rFonts w:ascii="Bookman Old Style" w:hAnsi="Bookman Old Style"/>
          <w:lang w:val="id-ID"/>
        </w:rPr>
      </w:pPr>
    </w:p>
    <w:p w14:paraId="78726043" w14:textId="77777777" w:rsidR="003B709E" w:rsidRDefault="003B709E" w:rsidP="00E6563D">
      <w:pPr>
        <w:jc w:val="both"/>
        <w:rPr>
          <w:rFonts w:ascii="Bookman Old Style" w:hAnsi="Bookman Old Style"/>
          <w:lang w:val="id-ID"/>
        </w:rPr>
      </w:pPr>
    </w:p>
    <w:p w14:paraId="56E3E49F" w14:textId="77777777" w:rsidR="003B709E" w:rsidRDefault="003B709E" w:rsidP="00E6563D">
      <w:pPr>
        <w:jc w:val="both"/>
        <w:rPr>
          <w:rFonts w:ascii="Bookman Old Style" w:hAnsi="Bookman Old Style"/>
          <w:lang w:val="id-ID"/>
        </w:rPr>
      </w:pPr>
    </w:p>
    <w:p w14:paraId="7FC69262" w14:textId="77777777" w:rsidR="003B709E" w:rsidRDefault="003B709E" w:rsidP="00E6563D">
      <w:pPr>
        <w:jc w:val="both"/>
        <w:rPr>
          <w:rFonts w:ascii="Bookman Old Style" w:hAnsi="Bookman Old Style"/>
          <w:lang w:val="id-ID"/>
        </w:rPr>
      </w:pPr>
    </w:p>
    <w:p w14:paraId="7FEAA5A5" w14:textId="77777777" w:rsidR="003B709E" w:rsidRDefault="003B709E" w:rsidP="00E6563D">
      <w:pPr>
        <w:jc w:val="both"/>
        <w:rPr>
          <w:rFonts w:ascii="Bookman Old Style" w:hAnsi="Bookman Old Style"/>
          <w:lang w:val="id-ID"/>
        </w:rPr>
      </w:pPr>
    </w:p>
    <w:p w14:paraId="67E1A872" w14:textId="77777777" w:rsidR="003B709E" w:rsidRPr="007654EC" w:rsidRDefault="003B709E" w:rsidP="00E6563D">
      <w:pPr>
        <w:jc w:val="both"/>
        <w:rPr>
          <w:rFonts w:ascii="Bookman Old Style" w:hAnsi="Bookman Old Style"/>
          <w:lang w:val="id-ID"/>
        </w:rPr>
      </w:pPr>
    </w:p>
    <w:p w14:paraId="570800D8" w14:textId="77777777" w:rsidR="00F663C9" w:rsidRPr="007654EC" w:rsidRDefault="00F663C9" w:rsidP="00E6563D">
      <w:pPr>
        <w:jc w:val="both"/>
        <w:rPr>
          <w:rFonts w:ascii="Bookman Old Style" w:eastAsia="Batang" w:hAnsi="Bookman Old Style" w:cs="Arial"/>
          <w:lang w:val="id-ID"/>
        </w:rPr>
      </w:pPr>
    </w:p>
    <w:p w14:paraId="691539BB" w14:textId="77777777" w:rsidR="00386EC2" w:rsidRPr="007654EC" w:rsidRDefault="00386EC2" w:rsidP="006C041A">
      <w:pPr>
        <w:ind w:left="3510"/>
        <w:jc w:val="both"/>
        <w:rPr>
          <w:rFonts w:ascii="Bookman Old Style" w:eastAsia="Batang" w:hAnsi="Bookman Old Style" w:cs="Arial"/>
        </w:rPr>
      </w:pPr>
      <w:r w:rsidRPr="007654EC">
        <w:rPr>
          <w:rFonts w:ascii="Bookman Old Style" w:eastAsia="Batang" w:hAnsi="Bookman Old Style" w:cs="Arial"/>
        </w:rPr>
        <w:t xml:space="preserve">Lampiran Keputusan </w:t>
      </w:r>
      <w:proofErr w:type="spellStart"/>
      <w:r w:rsidRPr="007654EC">
        <w:rPr>
          <w:rFonts w:ascii="Bookman Old Style" w:eastAsia="Batang" w:hAnsi="Bookman Old Style" w:cs="Arial"/>
        </w:rPr>
        <w:t>Gubernur</w:t>
      </w:r>
      <w:proofErr w:type="spellEnd"/>
      <w:r w:rsidRPr="007654EC">
        <w:rPr>
          <w:rFonts w:ascii="Bookman Old Style" w:eastAsia="Batang" w:hAnsi="Bookman Old Style" w:cs="Arial"/>
        </w:rPr>
        <w:t xml:space="preserve"> Banten</w:t>
      </w:r>
    </w:p>
    <w:p w14:paraId="6E549DE9" w14:textId="77777777" w:rsidR="00386EC2" w:rsidRPr="007654EC" w:rsidRDefault="00386EC2" w:rsidP="00E6563D">
      <w:pPr>
        <w:ind w:left="4770"/>
        <w:jc w:val="both"/>
        <w:rPr>
          <w:rFonts w:ascii="Bookman Old Style" w:hAnsi="Bookman Old Style"/>
          <w:lang w:val="id-ID"/>
        </w:rPr>
      </w:pPr>
      <w:proofErr w:type="spellStart"/>
      <w:r w:rsidRPr="007654EC">
        <w:rPr>
          <w:rFonts w:ascii="Bookman Old Style" w:hAnsi="Bookman Old Style"/>
        </w:rPr>
        <w:t>Nomor</w:t>
      </w:r>
      <w:proofErr w:type="spellEnd"/>
      <w:r w:rsidRPr="007654EC">
        <w:rPr>
          <w:rFonts w:ascii="Bookman Old Style" w:hAnsi="Bookman Old Style"/>
        </w:rPr>
        <w:t xml:space="preserve"> </w:t>
      </w:r>
      <w:r w:rsidRPr="007654EC">
        <w:rPr>
          <w:rFonts w:ascii="Bookman Old Style" w:hAnsi="Bookman Old Style"/>
        </w:rPr>
        <w:tab/>
        <w:t xml:space="preserve">: </w:t>
      </w:r>
    </w:p>
    <w:p w14:paraId="3F3AF1D3" w14:textId="77777777" w:rsidR="00386EC2" w:rsidRPr="007654EC" w:rsidRDefault="00386EC2" w:rsidP="00E6563D">
      <w:pPr>
        <w:ind w:left="4770"/>
        <w:jc w:val="both"/>
        <w:rPr>
          <w:rFonts w:ascii="Bookman Old Style" w:hAnsi="Bookman Old Style"/>
        </w:rPr>
      </w:pPr>
      <w:proofErr w:type="spellStart"/>
      <w:r w:rsidRPr="007654EC">
        <w:rPr>
          <w:rFonts w:ascii="Bookman Old Style" w:hAnsi="Bookman Old Style"/>
        </w:rPr>
        <w:t>Tanggal</w:t>
      </w:r>
      <w:proofErr w:type="spellEnd"/>
      <w:r w:rsidRPr="007654EC">
        <w:rPr>
          <w:rFonts w:ascii="Bookman Old Style" w:hAnsi="Bookman Old Style"/>
        </w:rPr>
        <w:tab/>
        <w:t xml:space="preserve">: </w:t>
      </w:r>
    </w:p>
    <w:p w14:paraId="535C00FF" w14:textId="77777777" w:rsidR="00386EC2" w:rsidRPr="007654EC" w:rsidRDefault="00000000" w:rsidP="00E6563D">
      <w:pPr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noProof/>
          <w:lang w:val="id-ID" w:eastAsia="id-ID"/>
        </w:rPr>
        <w:pict w14:anchorId="4463195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8.3pt;margin-top:7.05pt;width:173.25pt;height:0;z-index:251653120" o:connectortype="straight"/>
        </w:pict>
      </w:r>
    </w:p>
    <w:p w14:paraId="0B9F0C35" w14:textId="77777777" w:rsidR="008A600A" w:rsidRPr="007654EC" w:rsidRDefault="008A600A" w:rsidP="00E6563D">
      <w:pPr>
        <w:tabs>
          <w:tab w:val="left" w:pos="0"/>
        </w:tabs>
        <w:jc w:val="center"/>
        <w:rPr>
          <w:rFonts w:ascii="Bookman Old Style" w:eastAsia="Batang" w:hAnsi="Bookman Old Style"/>
          <w:lang w:val="id-ID"/>
        </w:rPr>
      </w:pPr>
    </w:p>
    <w:p w14:paraId="6FA4115C" w14:textId="77777777" w:rsidR="00386EC2" w:rsidRPr="007654EC" w:rsidRDefault="00386EC2" w:rsidP="00DA1C24">
      <w:pPr>
        <w:tabs>
          <w:tab w:val="left" w:pos="0"/>
        </w:tabs>
        <w:jc w:val="center"/>
        <w:rPr>
          <w:rFonts w:ascii="Bookman Old Style" w:eastAsia="Batang" w:hAnsi="Bookman Old Style"/>
        </w:rPr>
      </w:pPr>
      <w:r w:rsidRPr="007654EC">
        <w:rPr>
          <w:rFonts w:ascii="Bookman Old Style" w:eastAsia="Batang" w:hAnsi="Bookman Old Style"/>
        </w:rPr>
        <w:t xml:space="preserve">SUSUNAN KEANGGOTAAN </w:t>
      </w:r>
      <w:r w:rsidR="00DA1C24" w:rsidRPr="007654EC">
        <w:rPr>
          <w:rFonts w:ascii="Bookman Old Style" w:hAnsi="Bookman Old Style"/>
          <w:lang w:val="es-ES"/>
        </w:rPr>
        <w:t>DEWAN PENGUPAHAN PROVINSI BANTEN PERIODE 2022 –</w:t>
      </w:r>
      <w:r w:rsidR="00DA1C24">
        <w:rPr>
          <w:rFonts w:ascii="Bookman Old Style" w:hAnsi="Bookman Old Style"/>
          <w:lang w:val="id-ID"/>
        </w:rPr>
        <w:t xml:space="preserve"> </w:t>
      </w:r>
      <w:r w:rsidR="00DA1C24" w:rsidRPr="007654EC">
        <w:rPr>
          <w:rFonts w:ascii="Bookman Old Style" w:hAnsi="Bookman Old Style"/>
          <w:lang w:val="es-ES"/>
        </w:rPr>
        <w:t>2025</w:t>
      </w:r>
    </w:p>
    <w:p w14:paraId="043AFAE6" w14:textId="77777777" w:rsidR="00386EC2" w:rsidRPr="007654EC" w:rsidRDefault="00386EC2" w:rsidP="00E6563D">
      <w:pPr>
        <w:tabs>
          <w:tab w:val="left" w:pos="0"/>
        </w:tabs>
        <w:jc w:val="both"/>
        <w:rPr>
          <w:rFonts w:ascii="Bookman Old Style" w:eastAsia="Batang" w:hAnsi="Bookman Old Style"/>
          <w:lang w:val="id-ID"/>
        </w:rPr>
      </w:pPr>
    </w:p>
    <w:tbl>
      <w:tblPr>
        <w:tblStyle w:val="TableGrid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360"/>
        <w:gridCol w:w="630"/>
        <w:gridCol w:w="6321"/>
      </w:tblGrid>
      <w:tr w:rsidR="00386EC2" w:rsidRPr="007654EC" w14:paraId="6B81FB5A" w14:textId="77777777" w:rsidTr="008F072C">
        <w:tc>
          <w:tcPr>
            <w:tcW w:w="1728" w:type="dxa"/>
          </w:tcPr>
          <w:p w14:paraId="65B8026C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Ketua</w:t>
            </w:r>
            <w:proofErr w:type="spellEnd"/>
          </w:p>
        </w:tc>
        <w:tc>
          <w:tcPr>
            <w:tcW w:w="360" w:type="dxa"/>
          </w:tcPr>
          <w:p w14:paraId="5F41E444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951" w:type="dxa"/>
            <w:gridSpan w:val="2"/>
          </w:tcPr>
          <w:p w14:paraId="7DDEE848" w14:textId="77777777" w:rsidR="008A600A" w:rsidRPr="007654EC" w:rsidRDefault="00386EC2" w:rsidP="007A3D04">
            <w:pPr>
              <w:tabs>
                <w:tab w:val="left" w:pos="39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Dinas Tenaga </w:t>
            </w:r>
            <w:proofErr w:type="spellStart"/>
            <w:r w:rsidR="0026577C" w:rsidRPr="007654EC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="0026577C" w:rsidRPr="007654EC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="0026577C" w:rsidRPr="007654EC">
              <w:rPr>
                <w:rFonts w:ascii="Bookman Old Style" w:hAnsi="Bookman Old Style"/>
                <w:sz w:val="24"/>
                <w:szCs w:val="24"/>
              </w:rPr>
              <w:t>Transmigrasi</w:t>
            </w:r>
            <w:proofErr w:type="spellEnd"/>
            <w:r w:rsidR="0026577C"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26577C" w:rsidRPr="007654EC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 w:rsidR="0026577C"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7654EC">
              <w:rPr>
                <w:rFonts w:ascii="Bookman Old Style" w:hAnsi="Bookman Old Style"/>
                <w:sz w:val="24"/>
                <w:szCs w:val="24"/>
              </w:rPr>
              <w:t>Banten.</w:t>
            </w:r>
          </w:p>
        </w:tc>
      </w:tr>
      <w:tr w:rsidR="00386EC2" w:rsidRPr="007654EC" w14:paraId="5FBB01FE" w14:textId="77777777" w:rsidTr="008F072C">
        <w:tc>
          <w:tcPr>
            <w:tcW w:w="1728" w:type="dxa"/>
          </w:tcPr>
          <w:p w14:paraId="7494ACCB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Wakil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Ketua</w:t>
            </w:r>
            <w:proofErr w:type="spellEnd"/>
          </w:p>
        </w:tc>
        <w:tc>
          <w:tcPr>
            <w:tcW w:w="360" w:type="dxa"/>
          </w:tcPr>
          <w:p w14:paraId="06B5E6C1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951" w:type="dxa"/>
            <w:gridSpan w:val="2"/>
          </w:tcPr>
          <w:p w14:paraId="0B622919" w14:textId="77777777" w:rsidR="00386EC2" w:rsidRPr="007654EC" w:rsidRDefault="00E5517E" w:rsidP="007A3D04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120"/>
              <w:ind w:left="475" w:hanging="475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Dr. Sugeng Setyadi, S.E., M.Si. </w:t>
            </w: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(Perguruan Tinggi)</w:t>
            </w:r>
            <w:r w:rsidR="001D75BF" w:rsidRPr="007654EC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4FCF5349" w14:textId="77777777" w:rsidR="008A600A" w:rsidRPr="00A61222" w:rsidRDefault="002822F9" w:rsidP="007A3D04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120"/>
              <w:ind w:left="475" w:hanging="475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Epi Hasan Rifai, S.H. M.H. (Perguruan Tinggi)</w:t>
            </w:r>
            <w:r w:rsidR="001D75BF" w:rsidRPr="007654EC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  <w:tr w:rsidR="00386EC2" w:rsidRPr="007654EC" w14:paraId="380A22BA" w14:textId="77777777" w:rsidTr="008F072C">
        <w:tc>
          <w:tcPr>
            <w:tcW w:w="1728" w:type="dxa"/>
          </w:tcPr>
          <w:p w14:paraId="24484B63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Sekretaris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ab/>
            </w:r>
          </w:p>
        </w:tc>
        <w:tc>
          <w:tcPr>
            <w:tcW w:w="360" w:type="dxa"/>
          </w:tcPr>
          <w:p w14:paraId="0480CDD7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951" w:type="dxa"/>
            <w:gridSpan w:val="2"/>
          </w:tcPr>
          <w:p w14:paraId="5C655F69" w14:textId="77777777" w:rsidR="008A600A" w:rsidRPr="007654EC" w:rsidRDefault="00386EC2" w:rsidP="007A3D04">
            <w:pPr>
              <w:tabs>
                <w:tab w:val="left" w:pos="216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Bidang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Hubungan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Industrial dan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Jaminan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Sosial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Tenaga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pada Dinas Tenaga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Transmigrasi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Banten.</w:t>
            </w:r>
          </w:p>
        </w:tc>
      </w:tr>
      <w:tr w:rsidR="00386EC2" w:rsidRPr="007654EC" w14:paraId="528A8A07" w14:textId="77777777" w:rsidTr="008F072C">
        <w:tc>
          <w:tcPr>
            <w:tcW w:w="1728" w:type="dxa"/>
          </w:tcPr>
          <w:p w14:paraId="77E2FC67" w14:textId="77777777" w:rsidR="00386EC2" w:rsidRPr="007654EC" w:rsidRDefault="00867005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  <w:tc>
          <w:tcPr>
            <w:tcW w:w="360" w:type="dxa"/>
          </w:tcPr>
          <w:p w14:paraId="59F9FC85" w14:textId="77777777" w:rsidR="00386EC2" w:rsidRPr="007654EC" w:rsidRDefault="00867005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0" w:type="dxa"/>
          </w:tcPr>
          <w:p w14:paraId="665952F4" w14:textId="77777777" w:rsidR="00386EC2" w:rsidRPr="007654EC" w:rsidRDefault="00867005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1</w:t>
            </w:r>
            <w:r w:rsidR="00386EC2" w:rsidRPr="007654EC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6321" w:type="dxa"/>
          </w:tcPr>
          <w:p w14:paraId="0BD05647" w14:textId="77777777" w:rsidR="00386EC2" w:rsidRPr="007654EC" w:rsidRDefault="00386EC2" w:rsidP="007A3D04">
            <w:pPr>
              <w:spacing w:after="12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Dinas Perindust</w:t>
            </w:r>
            <w:r w:rsidR="00526D38" w:rsidRPr="007654EC">
              <w:rPr>
                <w:rFonts w:ascii="Bookman Old Style" w:hAnsi="Bookman Old Style"/>
                <w:sz w:val="24"/>
                <w:szCs w:val="24"/>
              </w:rPr>
              <w:t xml:space="preserve">rian dan </w:t>
            </w:r>
            <w:proofErr w:type="spellStart"/>
            <w:r w:rsidR="00526D38" w:rsidRPr="007654EC">
              <w:rPr>
                <w:rFonts w:ascii="Bookman Old Style" w:hAnsi="Bookman Old Style"/>
                <w:sz w:val="24"/>
                <w:szCs w:val="24"/>
              </w:rPr>
              <w:t>Perdagangan</w:t>
            </w:r>
            <w:proofErr w:type="spellEnd"/>
            <w:r w:rsidR="00526D38"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526D38" w:rsidRPr="007654EC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 w:rsidR="00526D38"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7654EC">
              <w:rPr>
                <w:rFonts w:ascii="Bookman Old Style" w:hAnsi="Bookman Old Style"/>
                <w:sz w:val="24"/>
                <w:szCs w:val="24"/>
              </w:rPr>
              <w:t>Banten;</w:t>
            </w:r>
          </w:p>
        </w:tc>
      </w:tr>
      <w:tr w:rsidR="00386EC2" w:rsidRPr="007654EC" w14:paraId="1B419DEC" w14:textId="77777777" w:rsidTr="008F072C">
        <w:tc>
          <w:tcPr>
            <w:tcW w:w="1728" w:type="dxa"/>
          </w:tcPr>
          <w:p w14:paraId="27DE1D24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0F10A574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0CA80F89" w14:textId="77777777" w:rsidR="00386EC2" w:rsidRPr="007654EC" w:rsidRDefault="00867005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2</w:t>
            </w:r>
            <w:r w:rsidR="00386EC2" w:rsidRPr="007654EC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6321" w:type="dxa"/>
          </w:tcPr>
          <w:p w14:paraId="2668BDAF" w14:textId="77777777" w:rsidR="00386EC2" w:rsidRPr="007654EC" w:rsidRDefault="00386EC2" w:rsidP="007A3D04">
            <w:pPr>
              <w:spacing w:after="12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Badan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Pe</w:t>
            </w:r>
            <w:r w:rsidR="00526D38" w:rsidRPr="007654EC">
              <w:rPr>
                <w:rFonts w:ascii="Bookman Old Style" w:hAnsi="Bookman Old Style"/>
                <w:sz w:val="24"/>
                <w:szCs w:val="24"/>
              </w:rPr>
              <w:t>rencanaan</w:t>
            </w:r>
            <w:proofErr w:type="spellEnd"/>
            <w:r w:rsidR="00526D38" w:rsidRPr="007654EC">
              <w:rPr>
                <w:rFonts w:ascii="Bookman Old Style" w:hAnsi="Bookman Old Style"/>
                <w:sz w:val="24"/>
                <w:szCs w:val="24"/>
              </w:rPr>
              <w:t xml:space="preserve"> Pembangunan Daerah</w:t>
            </w:r>
            <w:r w:rsidR="00526D38"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Banten;</w:t>
            </w:r>
          </w:p>
        </w:tc>
      </w:tr>
      <w:tr w:rsidR="00386EC2" w:rsidRPr="007654EC" w14:paraId="3F0CDC37" w14:textId="77777777" w:rsidTr="008F072C">
        <w:tc>
          <w:tcPr>
            <w:tcW w:w="1728" w:type="dxa"/>
          </w:tcPr>
          <w:p w14:paraId="3F5414D1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17AF649A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3EB33725" w14:textId="77777777" w:rsidR="00386EC2" w:rsidRPr="007654EC" w:rsidRDefault="00867005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3</w:t>
            </w:r>
            <w:r w:rsidR="00386EC2" w:rsidRPr="007654EC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6321" w:type="dxa"/>
          </w:tcPr>
          <w:p w14:paraId="7C57600D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Biro </w:t>
            </w:r>
            <w:proofErr w:type="spellStart"/>
            <w:r w:rsidR="00867005" w:rsidRPr="007654EC">
              <w:rPr>
                <w:rFonts w:ascii="Bookman Old Style" w:hAnsi="Bookman Old Style"/>
                <w:sz w:val="24"/>
                <w:szCs w:val="24"/>
              </w:rPr>
              <w:t>Pere</w:t>
            </w:r>
            <w:r w:rsidRPr="007654EC">
              <w:rPr>
                <w:rFonts w:ascii="Bookman Old Style" w:hAnsi="Bookman Old Style"/>
                <w:sz w:val="24"/>
                <w:szCs w:val="24"/>
              </w:rPr>
              <w:t>konomi</w:t>
            </w:r>
            <w:r w:rsidR="00D67EA6" w:rsidRPr="007654EC">
              <w:rPr>
                <w:rFonts w:ascii="Bookman Old Style" w:hAnsi="Bookman Old Style"/>
                <w:sz w:val="24"/>
                <w:szCs w:val="24"/>
              </w:rPr>
              <w:t>an</w:t>
            </w:r>
            <w:proofErr w:type="spellEnd"/>
            <w:r w:rsidR="00D67EA6" w:rsidRPr="007654EC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="00D67EA6" w:rsidRPr="007654EC">
              <w:rPr>
                <w:rFonts w:ascii="Bookman Old Style" w:hAnsi="Bookman Old Style"/>
                <w:sz w:val="24"/>
                <w:szCs w:val="24"/>
              </w:rPr>
              <w:t>Administrasi</w:t>
            </w:r>
            <w:proofErr w:type="spellEnd"/>
            <w:r w:rsidR="00D67EA6" w:rsidRPr="007654EC">
              <w:rPr>
                <w:rFonts w:ascii="Bookman Old Style" w:hAnsi="Bookman Old Style"/>
                <w:sz w:val="24"/>
                <w:szCs w:val="24"/>
              </w:rPr>
              <w:t xml:space="preserve"> Pembangunan </w:t>
            </w:r>
            <w:proofErr w:type="spellStart"/>
            <w:r w:rsidR="00D67EA6" w:rsidRPr="007654EC">
              <w:rPr>
                <w:rFonts w:ascii="Bookman Old Style" w:hAnsi="Bookman Old Style"/>
                <w:sz w:val="24"/>
                <w:szCs w:val="24"/>
              </w:rPr>
              <w:t>Setda</w:t>
            </w:r>
            <w:proofErr w:type="spellEnd"/>
            <w:r w:rsidR="00867005"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Banten;</w:t>
            </w:r>
          </w:p>
        </w:tc>
      </w:tr>
      <w:tr w:rsidR="00386EC2" w:rsidRPr="007654EC" w14:paraId="25ED59F7" w14:textId="77777777" w:rsidTr="008F072C">
        <w:tc>
          <w:tcPr>
            <w:tcW w:w="1728" w:type="dxa"/>
          </w:tcPr>
          <w:p w14:paraId="6B690FCE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38904C45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12CAC56A" w14:textId="77777777" w:rsidR="00386EC2" w:rsidRPr="007654EC" w:rsidRDefault="00867005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4</w:t>
            </w:r>
            <w:r w:rsidR="00386EC2" w:rsidRPr="007654EC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6321" w:type="dxa"/>
          </w:tcPr>
          <w:p w14:paraId="08043EE4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Biro Hu</w:t>
            </w:r>
            <w:r w:rsidR="00526D38" w:rsidRPr="007654EC">
              <w:rPr>
                <w:rFonts w:ascii="Bookman Old Style" w:hAnsi="Bookman Old Style"/>
                <w:sz w:val="24"/>
                <w:szCs w:val="24"/>
              </w:rPr>
              <w:t xml:space="preserve">kum </w:t>
            </w:r>
            <w:proofErr w:type="spellStart"/>
            <w:r w:rsidR="00526D38" w:rsidRPr="007654EC">
              <w:rPr>
                <w:rFonts w:ascii="Bookman Old Style" w:hAnsi="Bookman Old Style"/>
                <w:sz w:val="24"/>
                <w:szCs w:val="24"/>
              </w:rPr>
              <w:t>Sekretariat</w:t>
            </w:r>
            <w:proofErr w:type="spellEnd"/>
            <w:r w:rsidR="00526D38" w:rsidRPr="007654EC"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proofErr w:type="spellStart"/>
            <w:r w:rsidR="00526D38" w:rsidRPr="007654EC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 w:rsidR="00526D38"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7654EC">
              <w:rPr>
                <w:rFonts w:ascii="Bookman Old Style" w:hAnsi="Bookman Old Style"/>
                <w:sz w:val="24"/>
                <w:szCs w:val="24"/>
              </w:rPr>
              <w:t>Banten;</w:t>
            </w:r>
          </w:p>
        </w:tc>
      </w:tr>
      <w:tr w:rsidR="00386EC2" w:rsidRPr="007654EC" w14:paraId="43AF0820" w14:textId="77777777" w:rsidTr="008F072C">
        <w:tc>
          <w:tcPr>
            <w:tcW w:w="1728" w:type="dxa"/>
          </w:tcPr>
          <w:p w14:paraId="1DA127DB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4A82CF34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1753E525" w14:textId="77777777" w:rsidR="00386EC2" w:rsidRPr="007654EC" w:rsidRDefault="00867005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5</w:t>
            </w:r>
            <w:r w:rsidR="00386EC2" w:rsidRPr="007654EC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</w:p>
        </w:tc>
        <w:tc>
          <w:tcPr>
            <w:tcW w:w="6321" w:type="dxa"/>
          </w:tcPr>
          <w:p w14:paraId="088A7B76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Badan Pusat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Statistik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Banten;</w:t>
            </w:r>
          </w:p>
        </w:tc>
      </w:tr>
      <w:tr w:rsidR="00386EC2" w:rsidRPr="007654EC" w14:paraId="6FD97DFB" w14:textId="77777777" w:rsidTr="008F072C">
        <w:tc>
          <w:tcPr>
            <w:tcW w:w="1728" w:type="dxa"/>
          </w:tcPr>
          <w:p w14:paraId="2CD79E8D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66EA426A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4402C961" w14:textId="77777777" w:rsidR="00386EC2" w:rsidRPr="007654EC" w:rsidRDefault="00867005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6</w:t>
            </w:r>
            <w:r w:rsidR="00386EC2" w:rsidRPr="007654EC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6321" w:type="dxa"/>
          </w:tcPr>
          <w:p w14:paraId="39F46528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Bidang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Pengawasan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Ketenagakerjaan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pada Dinas Tenaga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Transmigrasi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Banten;</w:t>
            </w:r>
          </w:p>
        </w:tc>
      </w:tr>
      <w:tr w:rsidR="00386EC2" w:rsidRPr="007654EC" w14:paraId="3214CC95" w14:textId="77777777" w:rsidTr="008F072C">
        <w:tc>
          <w:tcPr>
            <w:tcW w:w="1728" w:type="dxa"/>
          </w:tcPr>
          <w:p w14:paraId="05C2E6D8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211EAC3C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30C24361" w14:textId="77777777" w:rsidR="00386EC2" w:rsidRPr="007654EC" w:rsidRDefault="00867005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7</w:t>
            </w:r>
            <w:r w:rsidR="00386EC2" w:rsidRPr="007654EC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6321" w:type="dxa"/>
          </w:tcPr>
          <w:p w14:paraId="279FA1F4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Seksi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Pengupahan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Jaminan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Sosial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Tenaga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pada Dinas Tenaga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Transmigrasi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Banten;</w:t>
            </w:r>
          </w:p>
        </w:tc>
      </w:tr>
      <w:tr w:rsidR="00386EC2" w:rsidRPr="007654EC" w14:paraId="1DE6C277" w14:textId="77777777" w:rsidTr="008F072C">
        <w:tc>
          <w:tcPr>
            <w:tcW w:w="1728" w:type="dxa"/>
          </w:tcPr>
          <w:p w14:paraId="62F939C8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0E2A9CB4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13CA6036" w14:textId="77777777" w:rsidR="00386EC2" w:rsidRPr="007654EC" w:rsidRDefault="00867005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8</w:t>
            </w:r>
            <w:r w:rsidR="00386EC2" w:rsidRPr="007654EC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6321" w:type="dxa"/>
          </w:tcPr>
          <w:p w14:paraId="55D9C1A5" w14:textId="77777777" w:rsidR="00386EC2" w:rsidRPr="007654EC" w:rsidRDefault="00386EC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Seksi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Lembaga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Hubungan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Industrial,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Penyelesaian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Peselisihan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pada Dinas Tenaga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Transmigrasi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Banten;</w:t>
            </w:r>
          </w:p>
        </w:tc>
      </w:tr>
      <w:tr w:rsidR="00867005" w:rsidRPr="007654EC" w14:paraId="23F62C15" w14:textId="77777777" w:rsidTr="008F072C">
        <w:tc>
          <w:tcPr>
            <w:tcW w:w="1728" w:type="dxa"/>
          </w:tcPr>
          <w:p w14:paraId="38BF1BCF" w14:textId="77777777" w:rsidR="00867005" w:rsidRPr="007654EC" w:rsidRDefault="00867005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169AA01B" w14:textId="77777777" w:rsidR="00867005" w:rsidRPr="007654EC" w:rsidRDefault="00867005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44FCDF5C" w14:textId="77777777" w:rsidR="00867005" w:rsidRPr="007654EC" w:rsidRDefault="00867005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9.</w:t>
            </w:r>
          </w:p>
        </w:tc>
        <w:tc>
          <w:tcPr>
            <w:tcW w:w="6321" w:type="dxa"/>
          </w:tcPr>
          <w:p w14:paraId="3411A510" w14:textId="77777777" w:rsidR="00213CE1" w:rsidRPr="007654EC" w:rsidRDefault="00213CE1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Seksi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Pemasyarakatan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Hubungan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Industrial dan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Syarat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pada Dinas Tenaga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Transmigrasi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Banten;</w:t>
            </w:r>
          </w:p>
        </w:tc>
      </w:tr>
      <w:tr w:rsidR="00526D38" w:rsidRPr="007654EC" w14:paraId="2C25B252" w14:textId="77777777" w:rsidTr="008F072C">
        <w:trPr>
          <w:trHeight w:val="513"/>
        </w:trPr>
        <w:tc>
          <w:tcPr>
            <w:tcW w:w="1728" w:type="dxa"/>
          </w:tcPr>
          <w:p w14:paraId="3605F03B" w14:textId="77777777" w:rsidR="00526D38" w:rsidRPr="007654EC" w:rsidRDefault="00526D38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1CDDCFAB" w14:textId="77777777" w:rsidR="00526D38" w:rsidRPr="007654EC" w:rsidRDefault="00526D38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04748A7F" w14:textId="77777777" w:rsidR="00526D38" w:rsidRPr="007654EC" w:rsidRDefault="00526D38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10.</w:t>
            </w:r>
          </w:p>
        </w:tc>
        <w:tc>
          <w:tcPr>
            <w:tcW w:w="6321" w:type="dxa"/>
          </w:tcPr>
          <w:p w14:paraId="05F1E688" w14:textId="77777777" w:rsidR="00526D38" w:rsidRPr="007654EC" w:rsidRDefault="00655249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color w:val="FF0000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Tomy </w:t>
            </w:r>
            <w:proofErr w:type="spellStart"/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Rachmatullah</w:t>
            </w:r>
            <w:proofErr w:type="spellEnd"/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, S.E. (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>Asosiasi Pengusaha Indonesia Provinsi Banten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);</w:t>
            </w:r>
          </w:p>
        </w:tc>
      </w:tr>
      <w:tr w:rsidR="00526D38" w:rsidRPr="007654EC" w14:paraId="39BD4EB3" w14:textId="77777777" w:rsidTr="008F072C">
        <w:trPr>
          <w:trHeight w:val="450"/>
        </w:trPr>
        <w:tc>
          <w:tcPr>
            <w:tcW w:w="1728" w:type="dxa"/>
          </w:tcPr>
          <w:p w14:paraId="3D36AF22" w14:textId="77777777" w:rsidR="00526D38" w:rsidRPr="007654EC" w:rsidRDefault="00526D38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75E97FCB" w14:textId="77777777" w:rsidR="00526D38" w:rsidRPr="007654EC" w:rsidRDefault="00526D38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19D883C9" w14:textId="77777777" w:rsidR="00526D38" w:rsidRPr="007654EC" w:rsidRDefault="00526D38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11.</w:t>
            </w:r>
          </w:p>
        </w:tc>
        <w:tc>
          <w:tcPr>
            <w:tcW w:w="6321" w:type="dxa"/>
          </w:tcPr>
          <w:p w14:paraId="2244855F" w14:textId="77777777" w:rsidR="00526D38" w:rsidRPr="007654EC" w:rsidRDefault="00655249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color w:val="FF0000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Deddy </w:t>
            </w:r>
            <w:proofErr w:type="spellStart"/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Djunaedi</w:t>
            </w:r>
            <w:proofErr w:type="spellEnd"/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>, S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>H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(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>Asosiasi Pengusaha Indonesia Provinsi Banten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);</w:t>
            </w:r>
          </w:p>
        </w:tc>
      </w:tr>
      <w:tr w:rsidR="00526D38" w:rsidRPr="007654EC" w14:paraId="775ABF1A" w14:textId="77777777" w:rsidTr="008F072C">
        <w:tc>
          <w:tcPr>
            <w:tcW w:w="1728" w:type="dxa"/>
          </w:tcPr>
          <w:p w14:paraId="2E8103EB" w14:textId="77777777" w:rsidR="00526D38" w:rsidRPr="007654EC" w:rsidRDefault="00526D38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26800E83" w14:textId="77777777" w:rsidR="00526D38" w:rsidRPr="007654EC" w:rsidRDefault="00526D38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19B97DA7" w14:textId="77777777" w:rsidR="00526D38" w:rsidRPr="007654EC" w:rsidRDefault="00526D38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12.</w:t>
            </w:r>
          </w:p>
        </w:tc>
        <w:tc>
          <w:tcPr>
            <w:tcW w:w="6321" w:type="dxa"/>
          </w:tcPr>
          <w:p w14:paraId="7C161CC5" w14:textId="77777777" w:rsidR="00526D38" w:rsidRPr="007654EC" w:rsidRDefault="00655249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color w:val="FF0000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Eddy Warman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>, S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>H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(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>Asosiasi Pengusaha Indonesia Provinsi Banten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);</w:t>
            </w:r>
          </w:p>
        </w:tc>
      </w:tr>
      <w:tr w:rsidR="00526D38" w:rsidRPr="007654EC" w14:paraId="1F134B32" w14:textId="77777777" w:rsidTr="008F072C">
        <w:tc>
          <w:tcPr>
            <w:tcW w:w="1728" w:type="dxa"/>
          </w:tcPr>
          <w:p w14:paraId="6F624D4A" w14:textId="77777777" w:rsidR="00526D38" w:rsidRPr="007654EC" w:rsidRDefault="00526D38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293C1209" w14:textId="77777777" w:rsidR="00526D38" w:rsidRPr="007654EC" w:rsidRDefault="00526D38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008CAA61" w14:textId="77777777" w:rsidR="00526D38" w:rsidRPr="007654EC" w:rsidRDefault="00526D38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13.</w:t>
            </w:r>
          </w:p>
        </w:tc>
        <w:tc>
          <w:tcPr>
            <w:tcW w:w="6321" w:type="dxa"/>
          </w:tcPr>
          <w:p w14:paraId="2F710D2D" w14:textId="77777777" w:rsidR="00526D38" w:rsidRPr="007654EC" w:rsidRDefault="00655249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color w:val="FF0000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M. Ali Akbar, S.H. (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>Asosiasi Pengusaha Indonesia Provinsi Banten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);</w:t>
            </w:r>
          </w:p>
        </w:tc>
      </w:tr>
      <w:tr w:rsidR="008A5813" w:rsidRPr="007654EC" w14:paraId="411CCE03" w14:textId="77777777" w:rsidTr="008F072C">
        <w:tc>
          <w:tcPr>
            <w:tcW w:w="1728" w:type="dxa"/>
          </w:tcPr>
          <w:p w14:paraId="423885F5" w14:textId="77777777" w:rsidR="008A5813" w:rsidRPr="007654EC" w:rsidRDefault="008A5813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0D77E076" w14:textId="77777777" w:rsidR="008A5813" w:rsidRPr="007654EC" w:rsidRDefault="008A5813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4AEABF92" w14:textId="77777777" w:rsidR="008A5813" w:rsidRPr="007654EC" w:rsidRDefault="008A5813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14.</w:t>
            </w:r>
          </w:p>
        </w:tc>
        <w:tc>
          <w:tcPr>
            <w:tcW w:w="6321" w:type="dxa"/>
          </w:tcPr>
          <w:p w14:paraId="2AC4206D" w14:textId="77777777" w:rsidR="008A5813" w:rsidRPr="007654EC" w:rsidRDefault="00655249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color w:val="FF0000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Yakub F. Ismail, S.E., M.M. (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>Asosiasi Pengusaha Indonesia Provinsi Banten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);</w:t>
            </w:r>
          </w:p>
        </w:tc>
      </w:tr>
      <w:tr w:rsidR="008A5813" w:rsidRPr="007654EC" w14:paraId="5BEA2857" w14:textId="77777777" w:rsidTr="008F072C">
        <w:tc>
          <w:tcPr>
            <w:tcW w:w="1728" w:type="dxa"/>
          </w:tcPr>
          <w:p w14:paraId="09182FD2" w14:textId="77777777" w:rsidR="008A5813" w:rsidRPr="007654EC" w:rsidRDefault="008A5813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7FEF3FE3" w14:textId="77777777" w:rsidR="008A5813" w:rsidRPr="007654EC" w:rsidRDefault="008A5813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1872D4F0" w14:textId="77777777" w:rsidR="008A5813" w:rsidRPr="007654EC" w:rsidRDefault="008A5813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15.</w:t>
            </w:r>
          </w:p>
        </w:tc>
        <w:tc>
          <w:tcPr>
            <w:tcW w:w="6321" w:type="dxa"/>
          </w:tcPr>
          <w:p w14:paraId="085FBD34" w14:textId="77777777" w:rsidR="008A5813" w:rsidRPr="007654EC" w:rsidRDefault="00655249" w:rsidP="007A3D04">
            <w:pPr>
              <w:tabs>
                <w:tab w:val="left" w:pos="0"/>
              </w:tabs>
              <w:spacing w:after="100"/>
              <w:jc w:val="both"/>
              <w:rPr>
                <w:rFonts w:ascii="Bookman Old Style" w:hAnsi="Bookman Old Style"/>
                <w:color w:val="FF0000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Abdul Muhith, </w:t>
            </w:r>
            <w:proofErr w:type="spellStart"/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S.Ag</w:t>
            </w:r>
            <w:proofErr w:type="spellEnd"/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., M.M.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(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>Asosiasi Pengusaha Indonesia Provinsi Banten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);</w:t>
            </w:r>
          </w:p>
        </w:tc>
      </w:tr>
      <w:tr w:rsidR="008A5813" w:rsidRPr="007654EC" w14:paraId="3720D4D0" w14:textId="77777777" w:rsidTr="008F072C">
        <w:tc>
          <w:tcPr>
            <w:tcW w:w="1728" w:type="dxa"/>
          </w:tcPr>
          <w:p w14:paraId="411A7124" w14:textId="77777777" w:rsidR="008A5813" w:rsidRPr="007654EC" w:rsidRDefault="008A5813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2E733C42" w14:textId="77777777" w:rsidR="008A5813" w:rsidRPr="007654EC" w:rsidRDefault="008A5813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15DB8313" w14:textId="77777777" w:rsidR="008A5813" w:rsidRPr="007654EC" w:rsidRDefault="008A5813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16.</w:t>
            </w:r>
          </w:p>
        </w:tc>
        <w:tc>
          <w:tcPr>
            <w:tcW w:w="6321" w:type="dxa"/>
          </w:tcPr>
          <w:p w14:paraId="2140343D" w14:textId="77777777" w:rsidR="007F2E2E" w:rsidRPr="007654EC" w:rsidRDefault="00655249" w:rsidP="007A3D04">
            <w:pPr>
              <w:tabs>
                <w:tab w:val="left" w:pos="0"/>
              </w:tabs>
              <w:spacing w:after="100"/>
              <w:jc w:val="both"/>
              <w:rPr>
                <w:rFonts w:ascii="Bookman Old Style" w:hAnsi="Bookman Old Style"/>
                <w:color w:val="FF0000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John A. </w:t>
            </w:r>
            <w:proofErr w:type="spellStart"/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Nikijuluw</w:t>
            </w:r>
            <w:proofErr w:type="spellEnd"/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, S.H. (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>Asosiasi Pengusaha Indonesia Provinsi Banten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);</w:t>
            </w:r>
          </w:p>
        </w:tc>
      </w:tr>
      <w:tr w:rsidR="008A5813" w:rsidRPr="007654EC" w14:paraId="64306B9E" w14:textId="77777777" w:rsidTr="008F072C">
        <w:tc>
          <w:tcPr>
            <w:tcW w:w="1728" w:type="dxa"/>
          </w:tcPr>
          <w:p w14:paraId="01910270" w14:textId="77777777" w:rsidR="008A5813" w:rsidRPr="007654EC" w:rsidRDefault="008A5813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3317321E" w14:textId="77777777" w:rsidR="008A5813" w:rsidRPr="007654EC" w:rsidRDefault="008A5813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1BEA81EB" w14:textId="77777777" w:rsidR="008A5813" w:rsidRPr="007654EC" w:rsidRDefault="008A5813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17.</w:t>
            </w:r>
          </w:p>
        </w:tc>
        <w:tc>
          <w:tcPr>
            <w:tcW w:w="6321" w:type="dxa"/>
          </w:tcPr>
          <w:p w14:paraId="0E86CB42" w14:textId="77777777" w:rsidR="008A5813" w:rsidRPr="007654EC" w:rsidRDefault="00DB43F8" w:rsidP="007A3D04">
            <w:pPr>
              <w:tabs>
                <w:tab w:val="left" w:pos="0"/>
              </w:tabs>
              <w:spacing w:after="100"/>
              <w:jc w:val="both"/>
              <w:rPr>
                <w:rFonts w:ascii="Bookman Old Style" w:hAnsi="Bookman Old Style"/>
                <w:color w:val="FF0000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Nurdin Setiawan, S.H.</w:t>
            </w:r>
            <w:r w:rsidR="00655249"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(</w:t>
            </w:r>
            <w:r w:rsidR="00655249" w:rsidRPr="007654EC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>Asosiasi Pengusaha Indonesia Provinsi Banten</w:t>
            </w:r>
            <w:r w:rsidR="00655249"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);</w:t>
            </w:r>
          </w:p>
        </w:tc>
      </w:tr>
      <w:tr w:rsidR="008A5813" w:rsidRPr="007654EC" w14:paraId="7AF02B90" w14:textId="77777777" w:rsidTr="008F072C">
        <w:tc>
          <w:tcPr>
            <w:tcW w:w="1728" w:type="dxa"/>
          </w:tcPr>
          <w:p w14:paraId="309D7D47" w14:textId="77777777" w:rsidR="008A5813" w:rsidRPr="007654EC" w:rsidRDefault="008A5813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24DBEC1B" w14:textId="77777777" w:rsidR="008A5813" w:rsidRPr="007654EC" w:rsidRDefault="008A5813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23FD7D16" w14:textId="77777777" w:rsidR="008A5813" w:rsidRPr="007654EC" w:rsidRDefault="008A5813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18.</w:t>
            </w:r>
          </w:p>
        </w:tc>
        <w:tc>
          <w:tcPr>
            <w:tcW w:w="6321" w:type="dxa"/>
          </w:tcPr>
          <w:p w14:paraId="4EB46E16" w14:textId="77777777" w:rsidR="008A5813" w:rsidRPr="007654EC" w:rsidRDefault="000D5E72" w:rsidP="007A3D04">
            <w:pPr>
              <w:tabs>
                <w:tab w:val="left" w:pos="0"/>
              </w:tabs>
              <w:spacing w:after="100"/>
              <w:jc w:val="both"/>
              <w:rPr>
                <w:rFonts w:ascii="Bookman Old Style" w:hAnsi="Bookman Old Style"/>
                <w:color w:val="FF0000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Ade Suherman, S</w:t>
            </w:r>
            <w:r w:rsidR="000E53FA"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H</w:t>
            </w:r>
            <w:r w:rsidR="00253ACE"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(</w:t>
            </w:r>
            <w:r w:rsidR="00FF1B84" w:rsidRPr="007654EC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>Asosiasi Pengusaha Indonesia Provinsi Banten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);</w:t>
            </w:r>
          </w:p>
        </w:tc>
      </w:tr>
      <w:tr w:rsidR="008A5813" w:rsidRPr="007654EC" w14:paraId="54057197" w14:textId="77777777" w:rsidTr="008F072C">
        <w:trPr>
          <w:trHeight w:val="448"/>
        </w:trPr>
        <w:tc>
          <w:tcPr>
            <w:tcW w:w="1728" w:type="dxa"/>
          </w:tcPr>
          <w:p w14:paraId="6AC430E4" w14:textId="77777777" w:rsidR="008A5813" w:rsidRPr="007654EC" w:rsidRDefault="008A5813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03948528" w14:textId="77777777" w:rsidR="008A5813" w:rsidRPr="007654EC" w:rsidRDefault="008A5813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73C4F96A" w14:textId="77777777" w:rsidR="008A5813" w:rsidRPr="007654EC" w:rsidRDefault="008A5813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19.</w:t>
            </w:r>
          </w:p>
        </w:tc>
        <w:tc>
          <w:tcPr>
            <w:tcW w:w="6321" w:type="dxa"/>
          </w:tcPr>
          <w:p w14:paraId="66A145F3" w14:textId="77777777" w:rsidR="008A5813" w:rsidRPr="007654EC" w:rsidRDefault="00F8429F" w:rsidP="007A3D04">
            <w:pPr>
              <w:tabs>
                <w:tab w:val="left" w:pos="0"/>
              </w:tabs>
              <w:spacing w:after="10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>Tri Pamungkas, S</w:t>
            </w:r>
            <w:r w:rsidR="00327042"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>H</w:t>
            </w:r>
            <w:r w:rsidR="00327042"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.,MH.</w:t>
            </w:r>
            <w:r w:rsidRPr="007654EC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8A5813"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327042"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Koordinator</w:t>
            </w:r>
            <w:proofErr w:type="spellEnd"/>
            <w:r w:rsidR="00327042"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Wilayah </w:t>
            </w:r>
            <w:r w:rsidR="00260084" w:rsidRPr="007654EC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>Konfedrasi Serikat Buruh</w:t>
            </w:r>
            <w:r w:rsidR="00522644"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22644"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Seluruh</w:t>
            </w:r>
            <w:proofErr w:type="spellEnd"/>
            <w:r w:rsidR="00260084" w:rsidRPr="007654EC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 xml:space="preserve"> Indonesia </w:t>
            </w:r>
            <w:proofErr w:type="spellStart"/>
            <w:r w:rsidR="008A5813"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Provinsi</w:t>
            </w:r>
            <w:proofErr w:type="spellEnd"/>
            <w:r w:rsidR="008A5813" w:rsidRPr="007654E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Banten);</w:t>
            </w:r>
          </w:p>
        </w:tc>
      </w:tr>
      <w:tr w:rsidR="008A5813" w:rsidRPr="007654EC" w14:paraId="6F43841D" w14:textId="77777777" w:rsidTr="008F072C">
        <w:tc>
          <w:tcPr>
            <w:tcW w:w="1728" w:type="dxa"/>
          </w:tcPr>
          <w:p w14:paraId="6FE3806D" w14:textId="77777777" w:rsidR="008A5813" w:rsidRPr="007654EC" w:rsidRDefault="008A5813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05C2B5E2" w14:textId="77777777" w:rsidR="008A5813" w:rsidRPr="007654EC" w:rsidRDefault="008A5813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19C86251" w14:textId="77777777" w:rsidR="008A5813" w:rsidRPr="007654EC" w:rsidRDefault="008A5813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20.</w:t>
            </w:r>
          </w:p>
        </w:tc>
        <w:tc>
          <w:tcPr>
            <w:tcW w:w="6321" w:type="dxa"/>
          </w:tcPr>
          <w:p w14:paraId="37706E48" w14:textId="77777777" w:rsidR="008A5813" w:rsidRPr="007654EC" w:rsidRDefault="0081477E" w:rsidP="007A3D04">
            <w:pPr>
              <w:tabs>
                <w:tab w:val="left" w:pos="0"/>
              </w:tabs>
              <w:spacing w:after="100"/>
              <w:jc w:val="both"/>
              <w:rPr>
                <w:rFonts w:ascii="Bookman Old Style" w:hAnsi="Bookman Old Style"/>
                <w:color w:val="FF0000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Herry Sofyan, SE., MM.</w:t>
            </w:r>
            <w:r w:rsidR="00F8429F"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8A5813" w:rsidRPr="007654EC">
              <w:rPr>
                <w:rFonts w:ascii="Bookman Old Style" w:hAnsi="Bookman Old Style"/>
                <w:sz w:val="24"/>
                <w:szCs w:val="24"/>
              </w:rPr>
              <w:t>(</w:t>
            </w:r>
            <w:r w:rsidR="00514E61" w:rsidRPr="007654EC">
              <w:rPr>
                <w:rFonts w:ascii="Bookman Old Style" w:hAnsi="Bookman Old Style"/>
                <w:sz w:val="24"/>
                <w:szCs w:val="24"/>
              </w:rPr>
              <w:t xml:space="preserve">Dewan </w:t>
            </w:r>
            <w:proofErr w:type="spellStart"/>
            <w:r w:rsidR="00514E61" w:rsidRPr="007654EC">
              <w:rPr>
                <w:rFonts w:ascii="Bookman Old Style" w:hAnsi="Bookman Old Style"/>
                <w:sz w:val="24"/>
                <w:szCs w:val="24"/>
              </w:rPr>
              <w:t>Pimpinan</w:t>
            </w:r>
            <w:proofErr w:type="spellEnd"/>
            <w:r w:rsidR="00514E61" w:rsidRPr="007654EC"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proofErr w:type="spellStart"/>
            <w:r w:rsidR="001A4D67" w:rsidRPr="007654EC">
              <w:rPr>
                <w:rFonts w:ascii="Bookman Old Style" w:hAnsi="Bookman Old Style"/>
                <w:sz w:val="24"/>
                <w:szCs w:val="24"/>
              </w:rPr>
              <w:t>Serikat</w:t>
            </w:r>
            <w:proofErr w:type="spellEnd"/>
            <w:r w:rsidR="001A4D67"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1A4D67" w:rsidRPr="007654EC">
              <w:rPr>
                <w:rFonts w:ascii="Bookman Old Style" w:hAnsi="Bookman Old Style"/>
                <w:sz w:val="24"/>
                <w:szCs w:val="24"/>
              </w:rPr>
              <w:t>Pekerja</w:t>
            </w:r>
            <w:proofErr w:type="spellEnd"/>
            <w:r w:rsidR="001A4D67" w:rsidRPr="007654EC">
              <w:rPr>
                <w:rFonts w:ascii="Bookman Old Style" w:hAnsi="Bookman Old Style"/>
                <w:sz w:val="24"/>
                <w:szCs w:val="24"/>
              </w:rPr>
              <w:t xml:space="preserve"> Nasional </w:t>
            </w:r>
            <w:proofErr w:type="spellStart"/>
            <w:r w:rsidR="008A5813" w:rsidRPr="007654EC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 w:rsidR="008A5813" w:rsidRPr="007654EC">
              <w:rPr>
                <w:rFonts w:ascii="Bookman Old Style" w:hAnsi="Bookman Old Style"/>
                <w:sz w:val="24"/>
                <w:szCs w:val="24"/>
              </w:rPr>
              <w:t xml:space="preserve"> Banten);</w:t>
            </w:r>
          </w:p>
        </w:tc>
      </w:tr>
      <w:tr w:rsidR="00213CE1" w:rsidRPr="007654EC" w14:paraId="604F19E1" w14:textId="77777777" w:rsidTr="008F072C">
        <w:tc>
          <w:tcPr>
            <w:tcW w:w="1728" w:type="dxa"/>
          </w:tcPr>
          <w:p w14:paraId="0C304313" w14:textId="77777777" w:rsidR="00213CE1" w:rsidRPr="007654EC" w:rsidRDefault="00213CE1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3289F12B" w14:textId="77777777" w:rsidR="00213CE1" w:rsidRPr="007654EC" w:rsidRDefault="00213CE1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70F5BA1D" w14:textId="77777777" w:rsidR="00213CE1" w:rsidRPr="007654EC" w:rsidRDefault="00213CE1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21.</w:t>
            </w:r>
          </w:p>
        </w:tc>
        <w:tc>
          <w:tcPr>
            <w:tcW w:w="6321" w:type="dxa"/>
          </w:tcPr>
          <w:p w14:paraId="1DF1CCEB" w14:textId="77777777" w:rsidR="00213CE1" w:rsidRPr="007654EC" w:rsidRDefault="00213CE1" w:rsidP="007A3D04">
            <w:pPr>
              <w:tabs>
                <w:tab w:val="left" w:pos="0"/>
              </w:tabs>
              <w:spacing w:after="10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Eko Purwanto, ST</w:t>
            </w:r>
            <w:r w:rsidR="001C335B" w:rsidRPr="007654EC">
              <w:rPr>
                <w:rFonts w:ascii="Bookman Old Style" w:hAnsi="Bookman Old Style"/>
                <w:sz w:val="24"/>
                <w:szCs w:val="24"/>
              </w:rPr>
              <w:t>.</w:t>
            </w:r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r w:rsidR="001C335B" w:rsidRPr="007654EC">
              <w:rPr>
                <w:rFonts w:ascii="Bookman Old Style" w:hAnsi="Bookman Old Style"/>
                <w:sz w:val="24"/>
                <w:szCs w:val="24"/>
              </w:rPr>
              <w:t xml:space="preserve">Dewan </w:t>
            </w:r>
            <w:proofErr w:type="spellStart"/>
            <w:r w:rsidR="001C335B" w:rsidRPr="007654EC">
              <w:rPr>
                <w:rFonts w:ascii="Bookman Old Style" w:hAnsi="Bookman Old Style"/>
                <w:sz w:val="24"/>
                <w:szCs w:val="24"/>
              </w:rPr>
              <w:t>Pimpinan</w:t>
            </w:r>
            <w:proofErr w:type="spellEnd"/>
            <w:r w:rsidR="001C335B"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522644" w:rsidRPr="007654EC">
              <w:rPr>
                <w:rFonts w:ascii="Bookman Old Style" w:hAnsi="Bookman Old Style"/>
                <w:sz w:val="24"/>
                <w:szCs w:val="24"/>
              </w:rPr>
              <w:t>Wilayah</w:t>
            </w:r>
            <w:r w:rsidR="001C335B"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Federasi Serikat Pekerja Metal </w:t>
            </w:r>
            <w:proofErr w:type="gramStart"/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Indonesia </w:t>
            </w:r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proofErr w:type="gram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Banten);</w:t>
            </w:r>
          </w:p>
        </w:tc>
      </w:tr>
      <w:tr w:rsidR="00213CE1" w:rsidRPr="007654EC" w14:paraId="25810A23" w14:textId="77777777" w:rsidTr="008F072C">
        <w:tc>
          <w:tcPr>
            <w:tcW w:w="1728" w:type="dxa"/>
          </w:tcPr>
          <w:p w14:paraId="55A0A3A7" w14:textId="77777777" w:rsidR="00213CE1" w:rsidRPr="007654EC" w:rsidRDefault="00213CE1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0EB3327C" w14:textId="77777777" w:rsidR="00213CE1" w:rsidRPr="007654EC" w:rsidRDefault="00213CE1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0BA47958" w14:textId="77777777" w:rsidR="00213CE1" w:rsidRPr="007654EC" w:rsidRDefault="00213CE1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22.</w:t>
            </w:r>
          </w:p>
        </w:tc>
        <w:tc>
          <w:tcPr>
            <w:tcW w:w="6321" w:type="dxa"/>
          </w:tcPr>
          <w:p w14:paraId="3FCFE495" w14:textId="77777777" w:rsidR="00213CE1" w:rsidRPr="007654EC" w:rsidRDefault="00213CE1" w:rsidP="007A3D04">
            <w:pPr>
              <w:tabs>
                <w:tab w:val="left" w:pos="0"/>
              </w:tabs>
              <w:spacing w:after="100"/>
              <w:jc w:val="both"/>
              <w:rPr>
                <w:rFonts w:ascii="Bookman Old Style" w:hAnsi="Bookman Old Style"/>
                <w:color w:val="FF0000"/>
                <w:sz w:val="24"/>
                <w:szCs w:val="24"/>
                <w:lang w:val="id-ID"/>
              </w:rPr>
            </w:pP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Sugiyarno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>, S</w:t>
            </w:r>
            <w:r w:rsidR="00D83191" w:rsidRPr="007654EC">
              <w:rPr>
                <w:rFonts w:ascii="Bookman Old Style" w:hAnsi="Bookman Old Style"/>
                <w:sz w:val="24"/>
                <w:szCs w:val="24"/>
              </w:rPr>
              <w:t>.</w:t>
            </w:r>
            <w:r w:rsidRPr="007654EC">
              <w:rPr>
                <w:rFonts w:ascii="Bookman Old Style" w:hAnsi="Bookman Old Style"/>
                <w:sz w:val="24"/>
                <w:szCs w:val="24"/>
              </w:rPr>
              <w:t>E</w:t>
            </w:r>
            <w:r w:rsidR="00D83191" w:rsidRPr="007654EC">
              <w:rPr>
                <w:rFonts w:ascii="Bookman Old Style" w:hAnsi="Bookman Old Style"/>
                <w:sz w:val="24"/>
                <w:szCs w:val="24"/>
              </w:rPr>
              <w:t>.</w:t>
            </w: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7654EC">
              <w:rPr>
                <w:rFonts w:ascii="Bookman Old Style" w:hAnsi="Bookman Old Style"/>
                <w:sz w:val="24"/>
                <w:szCs w:val="24"/>
              </w:rPr>
              <w:t>(</w:t>
            </w:r>
            <w:r w:rsidR="00D83191" w:rsidRPr="007654EC">
              <w:rPr>
                <w:rFonts w:ascii="Bookman Old Style" w:hAnsi="Bookman Old Style"/>
                <w:sz w:val="24"/>
                <w:szCs w:val="24"/>
              </w:rPr>
              <w:t xml:space="preserve">Dewan </w:t>
            </w:r>
            <w:proofErr w:type="spellStart"/>
            <w:r w:rsidR="00D83191" w:rsidRPr="007654EC">
              <w:rPr>
                <w:rFonts w:ascii="Bookman Old Style" w:hAnsi="Bookman Old Style"/>
                <w:sz w:val="24"/>
                <w:szCs w:val="24"/>
              </w:rPr>
              <w:t>Pimpinan</w:t>
            </w:r>
            <w:proofErr w:type="spellEnd"/>
            <w:r w:rsidR="00D83191" w:rsidRPr="007654EC"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proofErr w:type="spellStart"/>
            <w:r w:rsidR="00A075E0" w:rsidRPr="007654EC">
              <w:rPr>
                <w:rFonts w:ascii="Bookman Old Style" w:hAnsi="Bookman Old Style"/>
                <w:sz w:val="24"/>
                <w:szCs w:val="24"/>
              </w:rPr>
              <w:t>Konfederasi</w:t>
            </w:r>
            <w:proofErr w:type="spellEnd"/>
            <w:r w:rsidR="00A075E0"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075E0" w:rsidRPr="007654EC">
              <w:rPr>
                <w:rFonts w:ascii="Bookman Old Style" w:hAnsi="Bookman Old Style"/>
                <w:sz w:val="24"/>
                <w:szCs w:val="24"/>
              </w:rPr>
              <w:t>Serikat</w:t>
            </w:r>
            <w:proofErr w:type="spellEnd"/>
            <w:r w:rsidR="00A075E0"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075E0" w:rsidRPr="007654EC">
              <w:rPr>
                <w:rFonts w:ascii="Bookman Old Style" w:hAnsi="Bookman Old Style"/>
                <w:sz w:val="24"/>
                <w:szCs w:val="24"/>
              </w:rPr>
              <w:t>Pekerja</w:t>
            </w:r>
            <w:proofErr w:type="spellEnd"/>
            <w:r w:rsidR="00A075E0"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075E0" w:rsidRPr="007654EC">
              <w:rPr>
                <w:rFonts w:ascii="Bookman Old Style" w:hAnsi="Bookman Old Style"/>
                <w:sz w:val="24"/>
                <w:szCs w:val="24"/>
              </w:rPr>
              <w:t>Seluruh</w:t>
            </w:r>
            <w:proofErr w:type="spellEnd"/>
            <w:r w:rsidR="00A075E0"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gramStart"/>
            <w:r w:rsidR="00A075E0" w:rsidRPr="007654EC">
              <w:rPr>
                <w:rFonts w:ascii="Bookman Old Style" w:hAnsi="Bookman Old Style"/>
                <w:sz w:val="24"/>
                <w:szCs w:val="24"/>
              </w:rPr>
              <w:t xml:space="preserve">Indonesia </w:t>
            </w:r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proofErr w:type="gram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Banten);</w:t>
            </w:r>
          </w:p>
        </w:tc>
      </w:tr>
      <w:tr w:rsidR="00213CE1" w:rsidRPr="007654EC" w14:paraId="75576466" w14:textId="77777777" w:rsidTr="008F072C">
        <w:tc>
          <w:tcPr>
            <w:tcW w:w="1728" w:type="dxa"/>
          </w:tcPr>
          <w:p w14:paraId="626EAAAB" w14:textId="77777777" w:rsidR="00213CE1" w:rsidRPr="007654EC" w:rsidRDefault="00213CE1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4A9646AD" w14:textId="77777777" w:rsidR="00213CE1" w:rsidRPr="007654EC" w:rsidRDefault="00213CE1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02222B8D" w14:textId="77777777" w:rsidR="00213CE1" w:rsidRPr="007654EC" w:rsidRDefault="00213CE1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23.</w:t>
            </w:r>
          </w:p>
        </w:tc>
        <w:tc>
          <w:tcPr>
            <w:tcW w:w="6321" w:type="dxa"/>
          </w:tcPr>
          <w:p w14:paraId="73ED6562" w14:textId="77777777" w:rsidR="00213CE1" w:rsidRPr="007654EC" w:rsidRDefault="00213CE1" w:rsidP="007A3D04">
            <w:pPr>
              <w:tabs>
                <w:tab w:val="left" w:pos="0"/>
              </w:tabs>
              <w:spacing w:after="100"/>
              <w:jc w:val="both"/>
              <w:rPr>
                <w:rFonts w:ascii="Bookman Old Style" w:hAnsi="Bookman Old Style"/>
                <w:color w:val="FF0000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Suandi, </w:t>
            </w:r>
            <w:proofErr w:type="gramStart"/>
            <w:r w:rsidRPr="007654EC">
              <w:rPr>
                <w:rFonts w:ascii="Bookman Old Style" w:hAnsi="Bookman Old Style"/>
                <w:sz w:val="24"/>
                <w:szCs w:val="24"/>
              </w:rPr>
              <w:t>S</w:t>
            </w:r>
            <w:r w:rsidR="008A33DC" w:rsidRPr="007654EC">
              <w:rPr>
                <w:rFonts w:ascii="Bookman Old Style" w:hAnsi="Bookman Old Style"/>
                <w:sz w:val="24"/>
                <w:szCs w:val="24"/>
              </w:rPr>
              <w:t>.</w:t>
            </w:r>
            <w:r w:rsidRPr="007654EC">
              <w:rPr>
                <w:rFonts w:ascii="Bookman Old Style" w:hAnsi="Bookman Old Style"/>
                <w:sz w:val="24"/>
                <w:szCs w:val="24"/>
              </w:rPr>
              <w:t>H.,M</w:t>
            </w:r>
            <w:r w:rsidR="008A33DC" w:rsidRPr="007654EC">
              <w:rPr>
                <w:rFonts w:ascii="Bookman Old Style" w:hAnsi="Bookman Old Style"/>
                <w:sz w:val="24"/>
                <w:szCs w:val="24"/>
              </w:rPr>
              <w:t>.</w:t>
            </w:r>
            <w:r w:rsidRPr="007654EC">
              <w:rPr>
                <w:rFonts w:ascii="Bookman Old Style" w:hAnsi="Bookman Old Style"/>
                <w:sz w:val="24"/>
                <w:szCs w:val="24"/>
              </w:rPr>
              <w:t>H</w:t>
            </w:r>
            <w:r w:rsidR="008A33DC" w:rsidRPr="007654EC">
              <w:rPr>
                <w:rFonts w:ascii="Bookman Old Style" w:hAnsi="Bookman Old Style"/>
                <w:sz w:val="24"/>
                <w:szCs w:val="24"/>
              </w:rPr>
              <w:t>.</w:t>
            </w:r>
            <w:proofErr w:type="gramEnd"/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(</w:t>
            </w:r>
            <w:r w:rsidR="008A33DC" w:rsidRPr="007654EC">
              <w:rPr>
                <w:rFonts w:ascii="Bookman Old Style" w:hAnsi="Bookman Old Style"/>
                <w:sz w:val="24"/>
                <w:szCs w:val="24"/>
              </w:rPr>
              <w:t xml:space="preserve">Dewan </w:t>
            </w:r>
            <w:proofErr w:type="spellStart"/>
            <w:r w:rsidR="008A33DC" w:rsidRPr="007654EC">
              <w:rPr>
                <w:rFonts w:ascii="Bookman Old Style" w:hAnsi="Bookman Old Style"/>
                <w:sz w:val="24"/>
                <w:szCs w:val="24"/>
              </w:rPr>
              <w:t>Pimpinan</w:t>
            </w:r>
            <w:proofErr w:type="spellEnd"/>
            <w:r w:rsidR="008A33DC" w:rsidRPr="007654EC"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proofErr w:type="spellStart"/>
            <w:r w:rsidR="008A33DC" w:rsidRPr="007654EC">
              <w:rPr>
                <w:rFonts w:ascii="Bookman Old Style" w:hAnsi="Bookman Old Style"/>
                <w:sz w:val="24"/>
                <w:szCs w:val="24"/>
              </w:rPr>
              <w:t>Konf</w:t>
            </w:r>
            <w:proofErr w:type="spellEnd"/>
            <w:r w:rsidR="007114F6"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ederasi Serikat Pekerja Seluruh Indonesia</w:t>
            </w:r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Banten</w:t>
            </w: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);</w:t>
            </w:r>
          </w:p>
        </w:tc>
      </w:tr>
      <w:tr w:rsidR="00213CE1" w:rsidRPr="007654EC" w14:paraId="4DB6FDB5" w14:textId="77777777" w:rsidTr="008F072C">
        <w:tc>
          <w:tcPr>
            <w:tcW w:w="1728" w:type="dxa"/>
          </w:tcPr>
          <w:p w14:paraId="34B3A14E" w14:textId="77777777" w:rsidR="00213CE1" w:rsidRPr="007654EC" w:rsidRDefault="00213CE1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6A3FF7BD" w14:textId="77777777" w:rsidR="00213CE1" w:rsidRPr="007654EC" w:rsidRDefault="00213CE1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330FF5A9" w14:textId="77777777" w:rsidR="00213CE1" w:rsidRPr="007654EC" w:rsidRDefault="00213CE1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24.</w:t>
            </w:r>
          </w:p>
        </w:tc>
        <w:tc>
          <w:tcPr>
            <w:tcW w:w="6321" w:type="dxa"/>
          </w:tcPr>
          <w:p w14:paraId="065032BC" w14:textId="77777777" w:rsidR="00213CE1" w:rsidRPr="007654EC" w:rsidRDefault="00522644" w:rsidP="007A3D04">
            <w:pPr>
              <w:tabs>
                <w:tab w:val="left" w:pos="0"/>
              </w:tabs>
              <w:spacing w:after="100"/>
              <w:jc w:val="both"/>
              <w:rPr>
                <w:rFonts w:ascii="Bookman Old Style" w:hAnsi="Bookman Old Style"/>
                <w:color w:val="FF0000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Redi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Darmana</w:t>
            </w:r>
            <w:proofErr w:type="spellEnd"/>
            <w:r w:rsidR="00213CE1" w:rsidRPr="007654EC">
              <w:rPr>
                <w:rFonts w:ascii="Bookman Old Style" w:hAnsi="Bookman Old Style"/>
                <w:sz w:val="24"/>
                <w:szCs w:val="24"/>
              </w:rPr>
              <w:t>, S</w:t>
            </w:r>
            <w:r w:rsidR="00423D44" w:rsidRPr="007654EC">
              <w:rPr>
                <w:rFonts w:ascii="Bookman Old Style" w:hAnsi="Bookman Old Style"/>
                <w:sz w:val="24"/>
                <w:szCs w:val="24"/>
              </w:rPr>
              <w:t>.</w:t>
            </w:r>
            <w:r w:rsidR="00213CE1" w:rsidRPr="007654EC">
              <w:rPr>
                <w:rFonts w:ascii="Bookman Old Style" w:hAnsi="Bookman Old Style"/>
                <w:sz w:val="24"/>
                <w:szCs w:val="24"/>
              </w:rPr>
              <w:t>H</w:t>
            </w:r>
            <w:r w:rsidR="008A33DC" w:rsidRPr="007654EC">
              <w:rPr>
                <w:rFonts w:ascii="Bookman Old Style" w:hAnsi="Bookman Old Style"/>
                <w:sz w:val="24"/>
                <w:szCs w:val="24"/>
              </w:rPr>
              <w:t>.</w:t>
            </w:r>
            <w:r w:rsidR="00213CE1" w:rsidRPr="007654EC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r w:rsidR="00C1681E" w:rsidRPr="007654EC">
              <w:rPr>
                <w:rFonts w:ascii="Bookman Old Style" w:hAnsi="Bookman Old Style"/>
                <w:sz w:val="24"/>
                <w:szCs w:val="24"/>
              </w:rPr>
              <w:t xml:space="preserve">Dewan </w:t>
            </w:r>
            <w:proofErr w:type="spellStart"/>
            <w:r w:rsidR="00C1681E" w:rsidRPr="007654EC">
              <w:rPr>
                <w:rFonts w:ascii="Bookman Old Style" w:hAnsi="Bookman Old Style"/>
                <w:sz w:val="24"/>
                <w:szCs w:val="24"/>
              </w:rPr>
              <w:t>Pimpinan</w:t>
            </w:r>
            <w:proofErr w:type="spellEnd"/>
            <w:r w:rsidR="00C1681E" w:rsidRPr="007654EC"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r w:rsidR="00213CE1" w:rsidRPr="007654EC">
              <w:rPr>
                <w:rFonts w:ascii="Bookman Old Style" w:hAnsi="Bookman Old Style"/>
                <w:sz w:val="24"/>
                <w:szCs w:val="24"/>
              </w:rPr>
              <w:t>F</w:t>
            </w:r>
            <w:r w:rsidR="00623F99"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ederasi Serikat Pe</w:t>
            </w:r>
            <w:proofErr w:type="spellStart"/>
            <w:r w:rsidR="00C1681E" w:rsidRPr="007654EC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="00623F99"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Indonesia</w:t>
            </w:r>
            <w:r w:rsidR="00213CE1"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213CE1" w:rsidRPr="007654EC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 w:rsidR="00213CE1" w:rsidRPr="007654EC">
              <w:rPr>
                <w:rFonts w:ascii="Bookman Old Style" w:hAnsi="Bookman Old Style"/>
                <w:sz w:val="24"/>
                <w:szCs w:val="24"/>
              </w:rPr>
              <w:t xml:space="preserve"> Banten);</w:t>
            </w:r>
          </w:p>
        </w:tc>
      </w:tr>
      <w:tr w:rsidR="00213CE1" w:rsidRPr="007654EC" w14:paraId="1F693C8B" w14:textId="77777777" w:rsidTr="008F072C">
        <w:tc>
          <w:tcPr>
            <w:tcW w:w="1728" w:type="dxa"/>
          </w:tcPr>
          <w:p w14:paraId="002FF76D" w14:textId="77777777" w:rsidR="00213CE1" w:rsidRPr="007654EC" w:rsidRDefault="00213CE1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4B33CEF0" w14:textId="77777777" w:rsidR="00213CE1" w:rsidRPr="007654EC" w:rsidRDefault="00213CE1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1D96ABD3" w14:textId="77777777" w:rsidR="00213CE1" w:rsidRPr="007654EC" w:rsidRDefault="00213CE1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25.</w:t>
            </w:r>
          </w:p>
        </w:tc>
        <w:tc>
          <w:tcPr>
            <w:tcW w:w="6321" w:type="dxa"/>
          </w:tcPr>
          <w:p w14:paraId="384A8F53" w14:textId="77777777" w:rsidR="00213CE1" w:rsidRPr="007654EC" w:rsidRDefault="008C2E00" w:rsidP="007A3D04">
            <w:pPr>
              <w:tabs>
                <w:tab w:val="left" w:pos="0"/>
              </w:tabs>
              <w:spacing w:after="100"/>
              <w:jc w:val="both"/>
              <w:rPr>
                <w:rFonts w:ascii="Bookman Old Style" w:hAnsi="Bookman Old Style"/>
                <w:color w:val="FF0000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Jemmy Harto</w:t>
            </w:r>
            <w:r w:rsidR="007B26EE"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,</w:t>
            </w:r>
            <w:r w:rsidR="004250C9"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S.Kom.I., M. Pd.I.</w:t>
            </w:r>
            <w:r w:rsidR="00213CE1" w:rsidRPr="007654EC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r w:rsidR="00522644" w:rsidRPr="007654EC">
              <w:rPr>
                <w:rFonts w:ascii="Bookman Old Style" w:hAnsi="Bookman Old Style"/>
                <w:sz w:val="24"/>
                <w:szCs w:val="24"/>
              </w:rPr>
              <w:t xml:space="preserve">Dewan </w:t>
            </w:r>
            <w:proofErr w:type="spellStart"/>
            <w:r w:rsidR="00522644" w:rsidRPr="007654EC">
              <w:rPr>
                <w:rFonts w:ascii="Bookman Old Style" w:hAnsi="Bookman Old Style"/>
                <w:sz w:val="24"/>
                <w:szCs w:val="24"/>
              </w:rPr>
              <w:t>Pimpinan</w:t>
            </w:r>
            <w:proofErr w:type="spellEnd"/>
            <w:r w:rsidR="00522644" w:rsidRPr="007654EC"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r w:rsidR="00623F99"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Federasi Serikat Pekerja Kimia, Energi, Pertambangan, Minyak Gas Bumi dan Umum</w:t>
            </w:r>
            <w:r w:rsidR="00213CE1"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213CE1" w:rsidRPr="007654EC">
              <w:rPr>
                <w:rFonts w:ascii="Bookman Old Style" w:hAnsi="Bookman Old Style"/>
                <w:sz w:val="24"/>
                <w:szCs w:val="24"/>
              </w:rPr>
              <w:lastRenderedPageBreak/>
              <w:t>Provinsi</w:t>
            </w:r>
            <w:proofErr w:type="spellEnd"/>
            <w:r w:rsidR="00213CE1" w:rsidRPr="007654EC">
              <w:rPr>
                <w:rFonts w:ascii="Bookman Old Style" w:hAnsi="Bookman Old Style"/>
                <w:sz w:val="24"/>
                <w:szCs w:val="24"/>
              </w:rPr>
              <w:t xml:space="preserve"> Banten)</w:t>
            </w:r>
            <w:r w:rsidR="000D5E72" w:rsidRPr="007654EC">
              <w:rPr>
                <w:rFonts w:ascii="Bookman Old Style" w:hAnsi="Bookman Old Style"/>
                <w:sz w:val="24"/>
                <w:szCs w:val="24"/>
              </w:rPr>
              <w:t>;</w:t>
            </w:r>
          </w:p>
        </w:tc>
      </w:tr>
      <w:tr w:rsidR="000D5E72" w:rsidRPr="007654EC" w14:paraId="7AD262B6" w14:textId="77777777" w:rsidTr="008F072C">
        <w:trPr>
          <w:trHeight w:val="663"/>
        </w:trPr>
        <w:tc>
          <w:tcPr>
            <w:tcW w:w="1728" w:type="dxa"/>
          </w:tcPr>
          <w:p w14:paraId="23446EB9" w14:textId="77777777" w:rsidR="000D5E72" w:rsidRPr="007654EC" w:rsidRDefault="000D5E7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13587AF6" w14:textId="77777777" w:rsidR="000D5E72" w:rsidRPr="007654EC" w:rsidRDefault="000D5E7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4471FB58" w14:textId="77777777" w:rsidR="000D5E72" w:rsidRPr="007654EC" w:rsidRDefault="000D5E72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26.</w:t>
            </w:r>
          </w:p>
        </w:tc>
        <w:tc>
          <w:tcPr>
            <w:tcW w:w="6321" w:type="dxa"/>
          </w:tcPr>
          <w:p w14:paraId="63C43FD9" w14:textId="77777777" w:rsidR="002822F9" w:rsidRPr="00FF7C4E" w:rsidRDefault="00561794" w:rsidP="007A3D04">
            <w:pPr>
              <w:tabs>
                <w:tab w:val="left" w:pos="0"/>
              </w:tabs>
              <w:spacing w:after="100"/>
              <w:jc w:val="both"/>
              <w:rPr>
                <w:rFonts w:ascii="Bookman Old Style" w:hAnsi="Bookman Old Style"/>
                <w:color w:val="FF0000"/>
                <w:sz w:val="24"/>
                <w:szCs w:val="24"/>
                <w:lang w:val="id-ID"/>
              </w:rPr>
            </w:pP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Asep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Danawiria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>, BA., S.H.</w:t>
            </w:r>
            <w:r w:rsidR="000D5E72" w:rsidRPr="007654EC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Dewan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Pimpinan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Konfederasi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0D5E72" w:rsidRPr="007654EC">
              <w:rPr>
                <w:rFonts w:ascii="Bookman Old Style" w:hAnsi="Bookman Old Style"/>
                <w:sz w:val="24"/>
                <w:szCs w:val="24"/>
              </w:rPr>
              <w:t>S</w:t>
            </w:r>
            <w:r w:rsidR="00CC069A"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erikat Pekerja Seluruh Indonesia</w:t>
            </w:r>
            <w:r w:rsidR="000D5E72" w:rsidRPr="007654EC">
              <w:rPr>
                <w:rFonts w:ascii="Bookman Old Style" w:hAnsi="Bookman Old Style"/>
                <w:sz w:val="24"/>
                <w:szCs w:val="24"/>
              </w:rPr>
              <w:t xml:space="preserve"> 1973 </w:t>
            </w:r>
            <w:proofErr w:type="spellStart"/>
            <w:r w:rsidR="000D5E72" w:rsidRPr="007654EC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 w:rsidR="000D5E72" w:rsidRPr="007654EC">
              <w:rPr>
                <w:rFonts w:ascii="Bookman Old Style" w:hAnsi="Bookman Old Style"/>
                <w:sz w:val="24"/>
                <w:szCs w:val="24"/>
              </w:rPr>
              <w:t xml:space="preserve"> Banten)</w:t>
            </w:r>
            <w:r w:rsidR="00FF7C4E">
              <w:rPr>
                <w:rFonts w:ascii="Bookman Old Style" w:hAnsi="Bookman Old Style"/>
                <w:sz w:val="24"/>
                <w:szCs w:val="24"/>
                <w:lang w:val="id-ID"/>
              </w:rPr>
              <w:t>;</w:t>
            </w:r>
          </w:p>
        </w:tc>
      </w:tr>
      <w:tr w:rsidR="00FF7C4E" w:rsidRPr="00C237C8" w14:paraId="72E10D12" w14:textId="77777777" w:rsidTr="008F072C">
        <w:tc>
          <w:tcPr>
            <w:tcW w:w="1728" w:type="dxa"/>
          </w:tcPr>
          <w:p w14:paraId="7421DC1F" w14:textId="77777777" w:rsidR="00FF7C4E" w:rsidRPr="00C237C8" w:rsidRDefault="00FF7C4E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520682C7" w14:textId="77777777" w:rsidR="00FF7C4E" w:rsidRPr="00C237C8" w:rsidRDefault="00FF7C4E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30" w:type="dxa"/>
          </w:tcPr>
          <w:p w14:paraId="5ED3ED53" w14:textId="77777777" w:rsidR="00FF7C4E" w:rsidRPr="00C237C8" w:rsidRDefault="00FF7C4E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C237C8">
              <w:rPr>
                <w:rFonts w:ascii="Bookman Old Style" w:hAnsi="Bookman Old Style"/>
                <w:sz w:val="24"/>
                <w:szCs w:val="24"/>
                <w:lang w:val="id-ID"/>
              </w:rPr>
              <w:t>27.</w:t>
            </w:r>
          </w:p>
        </w:tc>
        <w:tc>
          <w:tcPr>
            <w:tcW w:w="6321" w:type="dxa"/>
          </w:tcPr>
          <w:p w14:paraId="03446B9D" w14:textId="77777777" w:rsidR="00FF7C4E" w:rsidRPr="00C237C8" w:rsidRDefault="00C237C8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C237C8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Tomi, S.H. </w:t>
            </w:r>
            <w:r w:rsidRPr="007654EC">
              <w:rPr>
                <w:rFonts w:ascii="Bookman Old Style" w:hAnsi="Bookman Old Style"/>
                <w:sz w:val="24"/>
                <w:szCs w:val="24"/>
              </w:rPr>
              <w:t>(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Wakil Ketua II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Pimpinan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ederasi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S</w:t>
            </w: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erikat Pekerja </w:t>
            </w:r>
            <w:r w:rsidR="00772CB5"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Kimia, Energi, Pertambangan</w:t>
            </w:r>
            <w:r w:rsidR="00772CB5"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654EC">
              <w:rPr>
                <w:rFonts w:ascii="Bookman Old Style" w:hAnsi="Bookman Old Style"/>
                <w:sz w:val="24"/>
                <w:szCs w:val="24"/>
              </w:rPr>
              <w:t>S</w:t>
            </w: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erikat Pekerja Seluruh Indonesia</w:t>
            </w:r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Banten)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;</w:t>
            </w:r>
          </w:p>
        </w:tc>
      </w:tr>
      <w:tr w:rsidR="00213CE1" w:rsidRPr="007654EC" w14:paraId="2607E357" w14:textId="77777777" w:rsidTr="008F072C">
        <w:tc>
          <w:tcPr>
            <w:tcW w:w="1728" w:type="dxa"/>
          </w:tcPr>
          <w:p w14:paraId="3EBF5DBC" w14:textId="77777777" w:rsidR="00213CE1" w:rsidRPr="007654EC" w:rsidRDefault="00213CE1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Sekretariat</w:t>
            </w:r>
            <w:proofErr w:type="spellEnd"/>
          </w:p>
        </w:tc>
        <w:tc>
          <w:tcPr>
            <w:tcW w:w="360" w:type="dxa"/>
          </w:tcPr>
          <w:p w14:paraId="4E7BB8F5" w14:textId="77777777" w:rsidR="00213CE1" w:rsidRPr="007654EC" w:rsidRDefault="00213CE1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0" w:type="dxa"/>
          </w:tcPr>
          <w:p w14:paraId="7B7369AA" w14:textId="77777777" w:rsidR="00213CE1" w:rsidRPr="007654EC" w:rsidRDefault="00213CE1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6321" w:type="dxa"/>
          </w:tcPr>
          <w:p w14:paraId="15A996B9" w14:textId="77777777" w:rsidR="00213CE1" w:rsidRPr="007654EC" w:rsidRDefault="00B766AC" w:rsidP="007A3D04">
            <w:pPr>
              <w:tabs>
                <w:tab w:val="left" w:pos="0"/>
              </w:tabs>
              <w:spacing w:after="10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Puji Astuti,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S.Pd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>. (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Pelaksana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pada Dinas Tenaga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Transmigrasi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Banten);</w:t>
            </w:r>
          </w:p>
        </w:tc>
      </w:tr>
      <w:tr w:rsidR="003B68B0" w:rsidRPr="007654EC" w14:paraId="14409434" w14:textId="77777777" w:rsidTr="008F072C">
        <w:tc>
          <w:tcPr>
            <w:tcW w:w="1728" w:type="dxa"/>
          </w:tcPr>
          <w:p w14:paraId="17A959EC" w14:textId="77777777" w:rsidR="003B68B0" w:rsidRPr="007654EC" w:rsidRDefault="003B68B0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0" w:type="dxa"/>
          </w:tcPr>
          <w:p w14:paraId="56EB79FD" w14:textId="77777777" w:rsidR="003B68B0" w:rsidRPr="007654EC" w:rsidRDefault="003B68B0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0" w:type="dxa"/>
          </w:tcPr>
          <w:p w14:paraId="22B3D526" w14:textId="77777777" w:rsidR="003B68B0" w:rsidRPr="007654EC" w:rsidRDefault="003B68B0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2.</w:t>
            </w:r>
          </w:p>
          <w:p w14:paraId="6804DE68" w14:textId="77777777" w:rsidR="003B68B0" w:rsidRPr="007654EC" w:rsidRDefault="003B68B0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21" w:type="dxa"/>
          </w:tcPr>
          <w:p w14:paraId="1DD52030" w14:textId="77777777" w:rsidR="003B68B0" w:rsidRPr="009D3F33" w:rsidRDefault="003B68B0" w:rsidP="007A3D04">
            <w:pPr>
              <w:spacing w:after="10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Fatmawati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>, S.AP. (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Pelaksana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pada Dinas Tenaga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Transmigrasi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Banten);</w:t>
            </w:r>
          </w:p>
        </w:tc>
      </w:tr>
      <w:tr w:rsidR="003B68B0" w:rsidRPr="007654EC" w14:paraId="2C39429C" w14:textId="77777777" w:rsidTr="008F072C">
        <w:tc>
          <w:tcPr>
            <w:tcW w:w="1728" w:type="dxa"/>
          </w:tcPr>
          <w:p w14:paraId="0C823C4D" w14:textId="77777777" w:rsidR="003B68B0" w:rsidRPr="007654EC" w:rsidRDefault="003B68B0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0" w:type="dxa"/>
          </w:tcPr>
          <w:p w14:paraId="7B500C4B" w14:textId="77777777" w:rsidR="003B68B0" w:rsidRPr="007654EC" w:rsidRDefault="003B68B0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0" w:type="dxa"/>
          </w:tcPr>
          <w:p w14:paraId="48F48D89" w14:textId="77777777" w:rsidR="003B68B0" w:rsidRPr="007654EC" w:rsidRDefault="003B68B0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3.</w:t>
            </w:r>
          </w:p>
          <w:p w14:paraId="68E69703" w14:textId="77777777" w:rsidR="003B68B0" w:rsidRPr="007654EC" w:rsidRDefault="003B68B0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21" w:type="dxa"/>
          </w:tcPr>
          <w:p w14:paraId="713C2A8C" w14:textId="77777777" w:rsidR="003B68B0" w:rsidRPr="009D3F33" w:rsidRDefault="003B68B0" w:rsidP="007A3D04">
            <w:pPr>
              <w:spacing w:after="10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Hj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. Ermi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Rachmawati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S.</w:t>
            </w:r>
            <w:proofErr w:type="gramStart"/>
            <w:r w:rsidRPr="007654EC">
              <w:rPr>
                <w:rFonts w:ascii="Bookman Old Style" w:hAnsi="Bookman Old Style"/>
                <w:sz w:val="24"/>
                <w:szCs w:val="24"/>
              </w:rPr>
              <w:t>Tr.Keb</w:t>
            </w:r>
            <w:proofErr w:type="spellEnd"/>
            <w:proofErr w:type="gramEnd"/>
            <w:r w:rsidRPr="007654EC">
              <w:rPr>
                <w:rFonts w:ascii="Bookman Old Style" w:hAnsi="Bookman Old Style"/>
                <w:sz w:val="24"/>
                <w:szCs w:val="24"/>
              </w:rPr>
              <w:t>. (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Pelaksana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pada Dinas Tenaga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Transmigrasi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Banten);</w:t>
            </w:r>
          </w:p>
        </w:tc>
      </w:tr>
      <w:tr w:rsidR="003B68B0" w:rsidRPr="007654EC" w14:paraId="54BCCD25" w14:textId="77777777" w:rsidTr="008F072C">
        <w:tc>
          <w:tcPr>
            <w:tcW w:w="1728" w:type="dxa"/>
          </w:tcPr>
          <w:p w14:paraId="2BBD16FE" w14:textId="77777777" w:rsidR="003B68B0" w:rsidRPr="007654EC" w:rsidRDefault="003B68B0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0" w:type="dxa"/>
          </w:tcPr>
          <w:p w14:paraId="1027CA38" w14:textId="77777777" w:rsidR="003B68B0" w:rsidRPr="007654EC" w:rsidRDefault="003B68B0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0" w:type="dxa"/>
          </w:tcPr>
          <w:p w14:paraId="618585CE" w14:textId="77777777" w:rsidR="003B68B0" w:rsidRPr="007654EC" w:rsidRDefault="003B68B0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4.</w:t>
            </w:r>
          </w:p>
          <w:p w14:paraId="5A6B2A44" w14:textId="77777777" w:rsidR="003B68B0" w:rsidRPr="007654EC" w:rsidRDefault="003B68B0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21" w:type="dxa"/>
          </w:tcPr>
          <w:p w14:paraId="5C416B43" w14:textId="77777777" w:rsidR="003B68B0" w:rsidRPr="007654EC" w:rsidRDefault="003B68B0" w:rsidP="007A3D04">
            <w:pPr>
              <w:spacing w:after="100"/>
              <w:jc w:val="both"/>
              <w:rPr>
                <w:rFonts w:ascii="Bookman Old Style" w:hAnsi="Bookman Old Style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Lidya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Aufaa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Nabiilah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(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Pelaksana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pada Dinas Tenaga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Transmigrasi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Banten</w:t>
            </w: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)</w:t>
            </w:r>
            <w:r w:rsidRPr="007654EC">
              <w:rPr>
                <w:rFonts w:ascii="Bookman Old Style" w:hAnsi="Bookman Old Style"/>
                <w:sz w:val="24"/>
                <w:szCs w:val="24"/>
              </w:rPr>
              <w:t>;</w:t>
            </w:r>
          </w:p>
        </w:tc>
      </w:tr>
      <w:tr w:rsidR="003B68B0" w:rsidRPr="007654EC" w14:paraId="63D73125" w14:textId="77777777" w:rsidTr="008F072C">
        <w:tc>
          <w:tcPr>
            <w:tcW w:w="1728" w:type="dxa"/>
          </w:tcPr>
          <w:p w14:paraId="6A16DC2E" w14:textId="77777777" w:rsidR="003B68B0" w:rsidRPr="007654EC" w:rsidRDefault="003B68B0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0" w:type="dxa"/>
          </w:tcPr>
          <w:p w14:paraId="0A09C574" w14:textId="77777777" w:rsidR="003B68B0" w:rsidRPr="007654EC" w:rsidRDefault="003B68B0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0" w:type="dxa"/>
          </w:tcPr>
          <w:p w14:paraId="33E8A678" w14:textId="77777777" w:rsidR="003B68B0" w:rsidRPr="00823654" w:rsidRDefault="003B68B0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5.</w:t>
            </w:r>
          </w:p>
        </w:tc>
        <w:tc>
          <w:tcPr>
            <w:tcW w:w="6321" w:type="dxa"/>
          </w:tcPr>
          <w:p w14:paraId="7F470D53" w14:textId="77777777" w:rsidR="003B68B0" w:rsidRPr="007654EC" w:rsidRDefault="003B68B0" w:rsidP="007A3D04">
            <w:pPr>
              <w:spacing w:after="120"/>
              <w:jc w:val="both"/>
              <w:rPr>
                <w:rFonts w:ascii="Bookman Old Style" w:hAnsi="Bookman Old Style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Gita Cahyani </w:t>
            </w: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(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Pelaksana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pada Dinas Tenaga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Transmigrasi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Banten</w:t>
            </w: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)</w:t>
            </w:r>
            <w:r w:rsidRPr="007654EC">
              <w:rPr>
                <w:rFonts w:ascii="Bookman Old Style" w:hAnsi="Bookman Old Style"/>
                <w:sz w:val="24"/>
                <w:szCs w:val="24"/>
              </w:rPr>
              <w:t>;</w:t>
            </w:r>
          </w:p>
        </w:tc>
      </w:tr>
      <w:tr w:rsidR="003B68B0" w:rsidRPr="007654EC" w14:paraId="09FD93EF" w14:textId="77777777" w:rsidTr="008F072C">
        <w:tc>
          <w:tcPr>
            <w:tcW w:w="1728" w:type="dxa"/>
          </w:tcPr>
          <w:p w14:paraId="51854C5B" w14:textId="77777777" w:rsidR="003B68B0" w:rsidRPr="007654EC" w:rsidRDefault="003B68B0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0" w:type="dxa"/>
          </w:tcPr>
          <w:p w14:paraId="01CF18D4" w14:textId="77777777" w:rsidR="003B68B0" w:rsidRPr="007654EC" w:rsidRDefault="003B68B0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0" w:type="dxa"/>
          </w:tcPr>
          <w:p w14:paraId="00F8215C" w14:textId="77777777" w:rsidR="003B68B0" w:rsidRPr="007654EC" w:rsidRDefault="003B68B0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6.</w:t>
            </w:r>
          </w:p>
          <w:p w14:paraId="4A247D92" w14:textId="77777777" w:rsidR="003B68B0" w:rsidRPr="007654EC" w:rsidRDefault="003B68B0" w:rsidP="007A3D04">
            <w:pPr>
              <w:tabs>
                <w:tab w:val="left" w:pos="0"/>
              </w:tabs>
              <w:spacing w:after="12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21" w:type="dxa"/>
          </w:tcPr>
          <w:p w14:paraId="74F22EE2" w14:textId="77777777" w:rsidR="003B68B0" w:rsidRPr="007654EC" w:rsidRDefault="003B68B0" w:rsidP="007A3D04">
            <w:pPr>
              <w:spacing w:after="120"/>
              <w:jc w:val="both"/>
              <w:rPr>
                <w:rFonts w:ascii="Bookman Old Style" w:hAnsi="Bookman Old Style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Ayu Tasya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Sriyana</w:t>
            </w:r>
            <w:proofErr w:type="spellEnd"/>
            <w:r w:rsidRPr="007654EC">
              <w:rPr>
                <w:rFonts w:ascii="Bookman Old Style" w:hAnsi="Bookman Old Style"/>
                <w:color w:val="FF0000"/>
                <w:sz w:val="24"/>
                <w:szCs w:val="24"/>
                <w:lang w:val="id-ID"/>
              </w:rPr>
              <w:t xml:space="preserve"> </w:t>
            </w: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(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Pelaksana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pada Dinas Tenaga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Transmigrasi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 w:rsidRPr="007654EC">
              <w:rPr>
                <w:rFonts w:ascii="Bookman Old Style" w:hAnsi="Bookman Old Style"/>
                <w:sz w:val="24"/>
                <w:szCs w:val="24"/>
              </w:rPr>
              <w:t xml:space="preserve"> Banten</w:t>
            </w: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)</w:t>
            </w:r>
            <w:r w:rsidRPr="007654EC">
              <w:rPr>
                <w:rFonts w:ascii="Bookman Old Style" w:hAnsi="Bookman Old Style"/>
                <w:sz w:val="24"/>
                <w:szCs w:val="24"/>
              </w:rPr>
              <w:t>;</w:t>
            </w:r>
          </w:p>
        </w:tc>
      </w:tr>
      <w:tr w:rsidR="003B68B0" w:rsidRPr="007654EC" w14:paraId="144DE96D" w14:textId="77777777" w:rsidTr="008F072C">
        <w:tc>
          <w:tcPr>
            <w:tcW w:w="1728" w:type="dxa"/>
          </w:tcPr>
          <w:p w14:paraId="6020E6CD" w14:textId="77777777" w:rsidR="003B68B0" w:rsidRPr="007654EC" w:rsidRDefault="003B68B0" w:rsidP="00E6563D">
            <w:pPr>
              <w:tabs>
                <w:tab w:val="left" w:pos="0"/>
              </w:tabs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0" w:type="dxa"/>
          </w:tcPr>
          <w:p w14:paraId="69434267" w14:textId="77777777" w:rsidR="003B68B0" w:rsidRPr="007654EC" w:rsidRDefault="003B68B0" w:rsidP="00E6563D">
            <w:pPr>
              <w:tabs>
                <w:tab w:val="left" w:pos="0"/>
              </w:tabs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0" w:type="dxa"/>
          </w:tcPr>
          <w:p w14:paraId="545753E4" w14:textId="77777777" w:rsidR="003B68B0" w:rsidRPr="007654EC" w:rsidRDefault="00A62D45" w:rsidP="00E6563D">
            <w:pPr>
              <w:tabs>
                <w:tab w:val="left" w:pos="0"/>
              </w:tabs>
              <w:jc w:val="both"/>
              <w:rPr>
                <w:rFonts w:ascii="Bookman Old Style" w:hAnsi="Bookman Old Style"/>
              </w:rPr>
            </w:pPr>
            <w:r w:rsidRPr="007654EC">
              <w:rPr>
                <w:rFonts w:ascii="Bookman Old Style" w:hAnsi="Bookman Old Style"/>
                <w:sz w:val="24"/>
                <w:szCs w:val="24"/>
              </w:rPr>
              <w:t>7.</w:t>
            </w:r>
          </w:p>
        </w:tc>
        <w:tc>
          <w:tcPr>
            <w:tcW w:w="6321" w:type="dxa"/>
          </w:tcPr>
          <w:p w14:paraId="353A2FF0" w14:textId="77777777" w:rsidR="003B68B0" w:rsidRPr="007654EC" w:rsidRDefault="003B68B0" w:rsidP="00E6563D">
            <w:pPr>
              <w:jc w:val="both"/>
              <w:rPr>
                <w:rFonts w:ascii="Bookman Old Style" w:hAnsi="Bookman Old Style"/>
              </w:rPr>
            </w:pPr>
            <w:r w:rsidRPr="007654EC">
              <w:rPr>
                <w:rFonts w:ascii="Bookman Old Style" w:hAnsi="Bookman Old Style"/>
                <w:sz w:val="24"/>
                <w:szCs w:val="24"/>
                <w:lang w:val="id-ID"/>
              </w:rPr>
              <w:t>Rikal Dwinda (Pelaksana pada Dinas Tenaga Kerja dan Transmigrasi Provinsi Banten)</w:t>
            </w:r>
            <w:r w:rsidRPr="007654EC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</w:tbl>
    <w:p w14:paraId="0C00A8E8" w14:textId="77777777" w:rsidR="00386EC2" w:rsidRPr="007654EC" w:rsidRDefault="00386EC2" w:rsidP="00E6563D">
      <w:pPr>
        <w:tabs>
          <w:tab w:val="left" w:pos="2160"/>
        </w:tabs>
        <w:jc w:val="both"/>
        <w:rPr>
          <w:rFonts w:ascii="Bookman Old Style" w:hAnsi="Bookman Old Style"/>
        </w:rPr>
      </w:pPr>
    </w:p>
    <w:p w14:paraId="105C8980" w14:textId="77777777" w:rsidR="004905B7" w:rsidRDefault="004905B7" w:rsidP="000908E2">
      <w:pPr>
        <w:ind w:left="4320"/>
        <w:jc w:val="center"/>
        <w:rPr>
          <w:rFonts w:ascii="Bookman Old Style" w:hAnsi="Bookman Old Style"/>
          <w:lang w:val="id-ID"/>
        </w:rPr>
      </w:pPr>
    </w:p>
    <w:p w14:paraId="4913B656" w14:textId="77777777" w:rsidR="000908E2" w:rsidRPr="007654EC" w:rsidRDefault="000908E2" w:rsidP="000908E2">
      <w:pPr>
        <w:ind w:left="4320"/>
        <w:jc w:val="center"/>
        <w:rPr>
          <w:rFonts w:ascii="Bookman Old Style" w:hAnsi="Bookman Old Style"/>
          <w:lang w:val="sv-SE"/>
        </w:rPr>
      </w:pPr>
      <w:r w:rsidRPr="007654EC">
        <w:rPr>
          <w:rFonts w:ascii="Bookman Old Style" w:hAnsi="Bookman Old Style"/>
          <w:lang w:val="sv-SE"/>
        </w:rPr>
        <w:t>P</w:t>
      </w:r>
      <w:r w:rsidRPr="004D4C9E">
        <w:rPr>
          <w:rFonts w:ascii="Bookman Old Style" w:hAnsi="Bookman Old Style"/>
          <w:lang w:val="sv-SE"/>
        </w:rPr>
        <w:t>j</w:t>
      </w:r>
      <w:r w:rsidRPr="007654EC">
        <w:rPr>
          <w:rFonts w:ascii="Bookman Old Style" w:hAnsi="Bookman Old Style"/>
          <w:lang w:val="sv-SE"/>
        </w:rPr>
        <w:t>. GUBERNUR BANTEN,</w:t>
      </w:r>
    </w:p>
    <w:p w14:paraId="1446DBFC" w14:textId="77777777" w:rsidR="000908E2" w:rsidRPr="007654EC" w:rsidRDefault="000908E2" w:rsidP="000908E2">
      <w:pPr>
        <w:ind w:left="4320"/>
        <w:jc w:val="center"/>
        <w:rPr>
          <w:rFonts w:ascii="Bookman Old Style" w:hAnsi="Bookman Old Style"/>
          <w:lang w:val="sv-SE"/>
        </w:rPr>
      </w:pPr>
    </w:p>
    <w:p w14:paraId="7D7204BF" w14:textId="77777777" w:rsidR="000908E2" w:rsidRPr="007654EC" w:rsidRDefault="000908E2" w:rsidP="000908E2">
      <w:pPr>
        <w:ind w:left="4320"/>
        <w:jc w:val="center"/>
        <w:rPr>
          <w:rFonts w:ascii="Bookman Old Style" w:hAnsi="Bookman Old Style"/>
          <w:lang w:val="sv-SE"/>
        </w:rPr>
      </w:pPr>
    </w:p>
    <w:p w14:paraId="1A2D080D" w14:textId="77777777" w:rsidR="000908E2" w:rsidRPr="007654EC" w:rsidRDefault="000908E2" w:rsidP="000908E2">
      <w:pPr>
        <w:ind w:left="4320"/>
        <w:jc w:val="center"/>
        <w:rPr>
          <w:rFonts w:ascii="Bookman Old Style" w:hAnsi="Bookman Old Style"/>
          <w:lang w:val="sv-SE"/>
        </w:rPr>
      </w:pPr>
    </w:p>
    <w:p w14:paraId="4C9AAD85" w14:textId="77777777" w:rsidR="000908E2" w:rsidRPr="007654EC" w:rsidRDefault="000908E2" w:rsidP="000908E2">
      <w:pPr>
        <w:ind w:left="4320"/>
        <w:jc w:val="center"/>
        <w:rPr>
          <w:rFonts w:ascii="Bookman Old Style" w:hAnsi="Bookman Old Style"/>
          <w:lang w:val="sv-SE"/>
        </w:rPr>
      </w:pPr>
    </w:p>
    <w:p w14:paraId="64FF9624" w14:textId="77777777" w:rsidR="00450F48" w:rsidRDefault="00450F48" w:rsidP="004D4C9E">
      <w:pPr>
        <w:ind w:left="4320"/>
        <w:jc w:val="center"/>
        <w:rPr>
          <w:rFonts w:ascii="Bookman Old Style" w:hAnsi="Bookman Old Style"/>
          <w:lang w:val="id-ID"/>
        </w:rPr>
      </w:pPr>
    </w:p>
    <w:p w14:paraId="3C2FC037" w14:textId="77777777" w:rsidR="00FE19DE" w:rsidRPr="004D4C9E" w:rsidRDefault="000908E2" w:rsidP="004D4C9E">
      <w:pPr>
        <w:ind w:left="4320"/>
        <w:jc w:val="center"/>
        <w:rPr>
          <w:rFonts w:ascii="Bookman Old Style" w:hAnsi="Bookman Old Style"/>
          <w:lang w:val="sv-SE"/>
        </w:rPr>
      </w:pPr>
      <w:r w:rsidRPr="004D4C9E">
        <w:rPr>
          <w:rFonts w:ascii="Bookman Old Style" w:hAnsi="Bookman Old Style"/>
          <w:lang w:val="sv-SE"/>
        </w:rPr>
        <w:t>AL MUKTABAR</w:t>
      </w:r>
      <w:r w:rsidR="00FE19DE" w:rsidRPr="004D4C9E">
        <w:rPr>
          <w:rFonts w:ascii="Bookman Old Style" w:hAnsi="Bookman Old Style"/>
          <w:lang w:val="sv-SE"/>
        </w:rPr>
        <w:t xml:space="preserve"> </w:t>
      </w:r>
    </w:p>
    <w:p w14:paraId="0EEDCF5B" w14:textId="77777777" w:rsidR="00025C6F" w:rsidRPr="007A3163" w:rsidRDefault="00025C6F" w:rsidP="00025C6F">
      <w:pPr>
        <w:jc w:val="center"/>
        <w:rPr>
          <w:rFonts w:ascii="Bookman Old Style" w:hAnsi="Bookman Old Style" w:cs="Book Antiqua"/>
          <w:color w:val="000000"/>
          <w:sz w:val="28"/>
          <w:lang w:val="sv-SE"/>
        </w:rPr>
      </w:pPr>
    </w:p>
    <w:p w14:paraId="54389393" w14:textId="77777777" w:rsidR="00025C6F" w:rsidRPr="007A3163" w:rsidRDefault="00025C6F" w:rsidP="00025C6F">
      <w:pPr>
        <w:jc w:val="center"/>
        <w:rPr>
          <w:rFonts w:ascii="Bookman Old Style" w:hAnsi="Bookman Old Style" w:cs="Book Antiqua"/>
          <w:color w:val="000000"/>
          <w:sz w:val="28"/>
          <w:lang w:val="sv-SE"/>
        </w:rPr>
      </w:pPr>
    </w:p>
    <w:p w14:paraId="19824D1D" w14:textId="77777777" w:rsidR="00025C6F" w:rsidRPr="007A3163" w:rsidRDefault="00025C6F" w:rsidP="00025C6F">
      <w:pPr>
        <w:jc w:val="center"/>
        <w:rPr>
          <w:rFonts w:ascii="Bookman Old Style" w:hAnsi="Bookman Old Style" w:cs="Book Antiqua"/>
          <w:color w:val="000000"/>
          <w:sz w:val="28"/>
          <w:lang w:val="sv-SE"/>
        </w:rPr>
      </w:pPr>
    </w:p>
    <w:p w14:paraId="36D51BCA" w14:textId="77777777" w:rsidR="00025C6F" w:rsidRPr="007A3163" w:rsidRDefault="00025C6F" w:rsidP="00025C6F">
      <w:pPr>
        <w:jc w:val="center"/>
        <w:rPr>
          <w:rFonts w:ascii="Bookman Old Style" w:hAnsi="Bookman Old Style" w:cs="Book Antiqua"/>
          <w:color w:val="000000"/>
          <w:sz w:val="28"/>
          <w:lang w:val="sv-SE"/>
        </w:rPr>
      </w:pPr>
    </w:p>
    <w:p w14:paraId="2897EE73" w14:textId="77777777" w:rsidR="00025C6F" w:rsidRPr="007A3163" w:rsidRDefault="00025C6F" w:rsidP="00025C6F">
      <w:pPr>
        <w:jc w:val="center"/>
        <w:rPr>
          <w:rFonts w:ascii="Bookman Old Style" w:hAnsi="Bookman Old Style" w:cs="Book Antiqua"/>
          <w:color w:val="000000"/>
          <w:sz w:val="28"/>
          <w:lang w:val="sv-SE"/>
        </w:rPr>
      </w:pPr>
    </w:p>
    <w:p w14:paraId="67A371FD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0458EA4E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62215B52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34B94057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41E6247E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3512DC47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2F9955DA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287F5FAB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3985E3EF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6086263B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1575A08B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5C9CB8AE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0365D04B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73F481FE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062BE8AF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5D8A3B58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1B137A89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55508BE5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0E13BDE4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2668844F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12A8922F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67FCD37D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694A4803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61B9809E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24880BF6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123F98B0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2CD153E2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758BC490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0E00C2C0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4E3BEBBB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6BCF56AC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0C3CFA5A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1A5CF789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7B90F604" w14:textId="77777777" w:rsidR="00AD25E2" w:rsidRDefault="00AD25E2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033B00F3" w14:textId="77777777" w:rsidR="00025C6F" w:rsidRPr="007A3163" w:rsidRDefault="00025C6F" w:rsidP="00025C6F">
      <w:pPr>
        <w:jc w:val="center"/>
        <w:rPr>
          <w:rFonts w:ascii="Bookman Old Style" w:hAnsi="Bookman Old Style" w:cs="Book Antiqua"/>
          <w:color w:val="000000"/>
          <w:sz w:val="28"/>
          <w:lang w:val="sv-SE"/>
        </w:rPr>
      </w:pPr>
      <w:r w:rsidRPr="007A3163">
        <w:rPr>
          <w:rFonts w:ascii="Bookman Old Style" w:hAnsi="Bookman Old Style" w:cs="Book Antiqua"/>
          <w:color w:val="000000"/>
          <w:sz w:val="28"/>
          <w:lang w:val="sv-SE"/>
        </w:rPr>
        <w:t>NOTA DINAS</w:t>
      </w:r>
    </w:p>
    <w:p w14:paraId="09A029BF" w14:textId="77777777" w:rsidR="00025C6F" w:rsidRPr="007A3163" w:rsidRDefault="00025C6F" w:rsidP="00025C6F">
      <w:pPr>
        <w:jc w:val="center"/>
        <w:rPr>
          <w:rFonts w:ascii="Bookman Old Style" w:hAnsi="Bookman Old Style" w:cs="Book Antiqua"/>
          <w:color w:val="000000"/>
          <w:sz w:val="28"/>
          <w:lang w:val="sv-SE"/>
        </w:rPr>
      </w:pPr>
    </w:p>
    <w:p w14:paraId="606E3218" w14:textId="77777777" w:rsidR="00025C6F" w:rsidRPr="00AD7334" w:rsidRDefault="00025C6F" w:rsidP="00025C6F">
      <w:pPr>
        <w:tabs>
          <w:tab w:val="left" w:pos="1260"/>
          <w:tab w:val="left" w:pos="1620"/>
        </w:tabs>
        <w:rPr>
          <w:rFonts w:ascii="Bookman Old Style" w:hAnsi="Bookman Old Style" w:cs="Book Antiqua"/>
          <w:lang w:val="sv-SE"/>
        </w:rPr>
      </w:pPr>
      <w:r w:rsidRPr="00AD7334">
        <w:rPr>
          <w:rFonts w:ascii="Bookman Old Style" w:hAnsi="Bookman Old Style" w:cs="Book Antiqua"/>
          <w:lang w:val="sv-SE"/>
        </w:rPr>
        <w:t xml:space="preserve">Kepada </w:t>
      </w:r>
      <w:r w:rsidRPr="00AD7334">
        <w:rPr>
          <w:rFonts w:ascii="Bookman Old Style" w:hAnsi="Bookman Old Style" w:cs="Book Antiqua"/>
          <w:lang w:val="sv-SE"/>
        </w:rPr>
        <w:tab/>
        <w:t>:</w:t>
      </w:r>
      <w:r w:rsidRPr="00AD7334">
        <w:rPr>
          <w:rFonts w:ascii="Bookman Old Style" w:hAnsi="Bookman Old Style" w:cs="Book Antiqua"/>
          <w:lang w:val="sv-SE"/>
        </w:rPr>
        <w:tab/>
        <w:t xml:space="preserve">Yth. Asisten Pemerintahan </w:t>
      </w:r>
    </w:p>
    <w:p w14:paraId="7E84ABE8" w14:textId="77777777" w:rsidR="00025C6F" w:rsidRPr="00AD7334" w:rsidRDefault="00025C6F" w:rsidP="00025C6F">
      <w:pPr>
        <w:tabs>
          <w:tab w:val="left" w:pos="1260"/>
          <w:tab w:val="left" w:pos="1620"/>
        </w:tabs>
        <w:rPr>
          <w:rFonts w:ascii="Bookman Old Style" w:hAnsi="Bookman Old Style" w:cs="Book Antiqua"/>
          <w:lang w:val="sv-SE"/>
        </w:rPr>
      </w:pPr>
      <w:r w:rsidRPr="00AD7334">
        <w:rPr>
          <w:rFonts w:ascii="Bookman Old Style" w:hAnsi="Bookman Old Style" w:cs="Book Antiqua"/>
          <w:lang w:val="sv-SE"/>
        </w:rPr>
        <w:t>Dari</w:t>
      </w:r>
      <w:r w:rsidRPr="00AD7334">
        <w:rPr>
          <w:rFonts w:ascii="Bookman Old Style" w:hAnsi="Bookman Old Style" w:cs="Book Antiqua"/>
          <w:lang w:val="sv-SE"/>
        </w:rPr>
        <w:tab/>
        <w:t>:</w:t>
      </w:r>
      <w:r w:rsidRPr="00AD7334">
        <w:rPr>
          <w:rFonts w:ascii="Bookman Old Style" w:hAnsi="Bookman Old Style" w:cs="Book Antiqua"/>
          <w:lang w:val="sv-SE"/>
        </w:rPr>
        <w:tab/>
        <w:t>Plt. Kepala Biro Hukum</w:t>
      </w:r>
    </w:p>
    <w:p w14:paraId="42C3D519" w14:textId="77777777" w:rsidR="00025C6F" w:rsidRPr="00AD7334" w:rsidRDefault="00025C6F" w:rsidP="00025C6F">
      <w:pPr>
        <w:tabs>
          <w:tab w:val="left" w:pos="1260"/>
          <w:tab w:val="left" w:pos="1620"/>
        </w:tabs>
        <w:rPr>
          <w:rFonts w:ascii="Bookman Old Style" w:hAnsi="Bookman Old Style" w:cs="Book Antiqua"/>
          <w:lang w:val="sv-SE"/>
        </w:rPr>
      </w:pPr>
      <w:r w:rsidRPr="00AD7334">
        <w:rPr>
          <w:rFonts w:ascii="Bookman Old Style" w:hAnsi="Bookman Old Style" w:cs="Book Antiqua"/>
          <w:lang w:val="sv-SE"/>
        </w:rPr>
        <w:t>Nomor</w:t>
      </w:r>
      <w:r w:rsidRPr="00AD7334">
        <w:rPr>
          <w:rFonts w:ascii="Bookman Old Style" w:hAnsi="Bookman Old Style" w:cs="Book Antiqua"/>
          <w:lang w:val="sv-SE"/>
        </w:rPr>
        <w:tab/>
        <w:t>:</w:t>
      </w:r>
      <w:r w:rsidRPr="00AD7334">
        <w:rPr>
          <w:rFonts w:ascii="Bookman Old Style" w:hAnsi="Bookman Old Style" w:cs="Book Antiqua"/>
          <w:lang w:val="sv-SE"/>
        </w:rPr>
        <w:tab/>
      </w:r>
    </w:p>
    <w:p w14:paraId="6DD2F69F" w14:textId="77777777" w:rsidR="00025C6F" w:rsidRDefault="00025C6F" w:rsidP="00025C6F">
      <w:pPr>
        <w:tabs>
          <w:tab w:val="left" w:pos="1260"/>
          <w:tab w:val="left" w:pos="1620"/>
        </w:tabs>
        <w:rPr>
          <w:rFonts w:ascii="Bookman Old Style" w:hAnsi="Bookman Old Style" w:cs="Book Antiqua"/>
          <w:lang w:val="id-ID"/>
        </w:rPr>
      </w:pPr>
      <w:r w:rsidRPr="00AD7334">
        <w:rPr>
          <w:rFonts w:ascii="Bookman Old Style" w:hAnsi="Bookman Old Style" w:cs="Book Antiqua"/>
          <w:lang w:val="sv-SE"/>
        </w:rPr>
        <w:t>Tanggal</w:t>
      </w:r>
      <w:r w:rsidRPr="00AD7334">
        <w:rPr>
          <w:rFonts w:ascii="Bookman Old Style" w:hAnsi="Bookman Old Style" w:cs="Book Antiqua"/>
          <w:lang w:val="sv-SE"/>
        </w:rPr>
        <w:tab/>
        <w:t>:</w:t>
      </w:r>
      <w:r w:rsidRPr="00AD7334">
        <w:rPr>
          <w:rFonts w:ascii="Bookman Old Style" w:hAnsi="Bookman Old Style" w:cs="Book Antiqua"/>
          <w:lang w:val="sv-SE"/>
        </w:rPr>
        <w:tab/>
        <w:t xml:space="preserve">          </w:t>
      </w:r>
    </w:p>
    <w:p w14:paraId="514C2A19" w14:textId="77777777" w:rsidR="00025C6F" w:rsidRPr="00AD7334" w:rsidRDefault="00025C6F" w:rsidP="00025C6F">
      <w:pPr>
        <w:tabs>
          <w:tab w:val="left" w:pos="1260"/>
          <w:tab w:val="left" w:pos="1620"/>
        </w:tabs>
        <w:rPr>
          <w:rFonts w:ascii="Bookman Old Style" w:hAnsi="Bookman Old Style" w:cs="Book Antiqua"/>
          <w:lang w:val="sv-SE"/>
        </w:rPr>
      </w:pPr>
      <w:r w:rsidRPr="00AD7334">
        <w:rPr>
          <w:rFonts w:ascii="Bookman Old Style" w:hAnsi="Bookman Old Style" w:cs="Book Antiqua"/>
          <w:lang w:val="sv-SE"/>
        </w:rPr>
        <w:t>Lampiran</w:t>
      </w:r>
      <w:r w:rsidRPr="00AD7334">
        <w:rPr>
          <w:rFonts w:ascii="Bookman Old Style" w:hAnsi="Bookman Old Style" w:cs="Book Antiqua"/>
          <w:lang w:val="sv-SE"/>
        </w:rPr>
        <w:tab/>
        <w:t>:</w:t>
      </w:r>
      <w:r w:rsidRPr="00AD7334">
        <w:rPr>
          <w:rFonts w:ascii="Bookman Old Style" w:hAnsi="Bookman Old Style" w:cs="Book Antiqua"/>
          <w:lang w:val="sv-SE"/>
        </w:rPr>
        <w:tab/>
        <w:t>1 (satu) berkas</w:t>
      </w:r>
    </w:p>
    <w:p w14:paraId="71F7D021" w14:textId="77777777" w:rsidR="00025C6F" w:rsidRPr="00AD7334" w:rsidRDefault="00025C6F" w:rsidP="00025C6F">
      <w:pPr>
        <w:tabs>
          <w:tab w:val="left" w:pos="1260"/>
          <w:tab w:val="left" w:pos="1620"/>
        </w:tabs>
        <w:rPr>
          <w:rFonts w:ascii="Bookman Old Style" w:hAnsi="Bookman Old Style" w:cs="Book Antiqua"/>
          <w:lang w:val="sv-SE"/>
        </w:rPr>
      </w:pPr>
      <w:r w:rsidRPr="00AD7334">
        <w:rPr>
          <w:rFonts w:ascii="Bookman Old Style" w:hAnsi="Bookman Old Style" w:cs="Book Antiqua"/>
          <w:lang w:val="sv-SE"/>
        </w:rPr>
        <w:t>Perihal</w:t>
      </w:r>
      <w:r w:rsidRPr="00AD7334">
        <w:rPr>
          <w:rFonts w:ascii="Bookman Old Style" w:hAnsi="Bookman Old Style" w:cs="Book Antiqua"/>
          <w:lang w:val="sv-SE"/>
        </w:rPr>
        <w:tab/>
        <w:t>:</w:t>
      </w:r>
      <w:r w:rsidRPr="00AD7334">
        <w:rPr>
          <w:rFonts w:ascii="Bookman Old Style" w:hAnsi="Bookman Old Style" w:cs="Book Antiqua"/>
          <w:lang w:val="sv-SE"/>
        </w:rPr>
        <w:tab/>
        <w:t>Permohonan Paraf Koordinasi Keputusan Gubernur</w:t>
      </w:r>
    </w:p>
    <w:p w14:paraId="4AF87407" w14:textId="77777777" w:rsidR="00025C6F" w:rsidRPr="00454667" w:rsidRDefault="00000000" w:rsidP="00025C6F">
      <w:pPr>
        <w:rPr>
          <w:rFonts w:ascii="Bookman Old Style" w:hAnsi="Bookman Old Style" w:cs="Book Antiqua"/>
          <w:color w:val="000000"/>
          <w:lang w:val="sv-SE"/>
        </w:rPr>
      </w:pPr>
      <w:r>
        <w:rPr>
          <w:rFonts w:ascii="Bookman Old Style" w:hAnsi="Bookman Old Style" w:cs="Book Antiqua"/>
          <w:noProof/>
          <w:color w:val="000000"/>
        </w:rPr>
        <w:pict w14:anchorId="28D05150">
          <v:line id="_x0000_s1028" style="position:absolute;z-index:251654144" from="1.5pt,5.7pt" to="442.5pt,5.7pt" strokeweight="3pt">
            <v:stroke linestyle="thinThin"/>
          </v:line>
        </w:pict>
      </w:r>
    </w:p>
    <w:p w14:paraId="38881C11" w14:textId="77777777" w:rsidR="00025C6F" w:rsidRDefault="00025C6F" w:rsidP="00025C6F">
      <w:pPr>
        <w:ind w:left="1267" w:firstLine="720"/>
        <w:jc w:val="both"/>
        <w:rPr>
          <w:rFonts w:ascii="Bookman Old Style" w:hAnsi="Bookman Old Style" w:cs="Book Antiqua"/>
          <w:color w:val="000000"/>
          <w:lang w:val="id-ID"/>
        </w:rPr>
      </w:pPr>
    </w:p>
    <w:p w14:paraId="58A984C0" w14:textId="77777777" w:rsidR="00025C6F" w:rsidRPr="00886E54" w:rsidRDefault="00025C6F" w:rsidP="00380FFA">
      <w:pPr>
        <w:spacing w:after="120" w:line="360" w:lineRule="auto"/>
        <w:ind w:left="1267" w:firstLine="720"/>
        <w:jc w:val="both"/>
        <w:rPr>
          <w:rFonts w:ascii="Bookman Old Style" w:hAnsi="Bookman Old Style" w:cs="Book Antiqua"/>
          <w:color w:val="000000"/>
          <w:lang w:val="id-ID"/>
        </w:rPr>
      </w:pPr>
      <w:r w:rsidRPr="001E2ED4">
        <w:rPr>
          <w:rFonts w:ascii="Bookman Old Style" w:hAnsi="Bookman Old Style" w:cs="Book Antiqua"/>
          <w:color w:val="000000"/>
          <w:lang w:val="id-ID"/>
        </w:rPr>
        <w:t xml:space="preserve">Menindaklanjuti </w:t>
      </w:r>
      <w:r w:rsidR="00680645" w:rsidRPr="007654EC">
        <w:rPr>
          <w:rFonts w:ascii="Bookman Old Style" w:hAnsi="Bookman Old Style"/>
        </w:rPr>
        <w:t xml:space="preserve">Nota Dinas </w:t>
      </w:r>
      <w:proofErr w:type="spellStart"/>
      <w:r w:rsidR="00680645" w:rsidRPr="007654EC">
        <w:rPr>
          <w:rFonts w:ascii="Bookman Old Style" w:hAnsi="Bookman Old Style"/>
        </w:rPr>
        <w:t>Kepala</w:t>
      </w:r>
      <w:proofErr w:type="spellEnd"/>
      <w:r w:rsidR="00680645" w:rsidRPr="007654EC">
        <w:rPr>
          <w:rFonts w:ascii="Bookman Old Style" w:hAnsi="Bookman Old Style"/>
        </w:rPr>
        <w:t xml:space="preserve"> Dinas Tenaga </w:t>
      </w:r>
      <w:proofErr w:type="spellStart"/>
      <w:r w:rsidR="00680645" w:rsidRPr="007654EC">
        <w:rPr>
          <w:rFonts w:ascii="Bookman Old Style" w:hAnsi="Bookman Old Style"/>
        </w:rPr>
        <w:t>Kerja</w:t>
      </w:r>
      <w:proofErr w:type="spellEnd"/>
      <w:r w:rsidR="00680645" w:rsidRPr="007654EC">
        <w:rPr>
          <w:rFonts w:ascii="Bookman Old Style" w:hAnsi="Bookman Old Style"/>
        </w:rPr>
        <w:t xml:space="preserve"> dan </w:t>
      </w:r>
      <w:proofErr w:type="spellStart"/>
      <w:r w:rsidR="00680645" w:rsidRPr="007654EC">
        <w:rPr>
          <w:rFonts w:ascii="Bookman Old Style" w:hAnsi="Bookman Old Style"/>
        </w:rPr>
        <w:t>Transmigrasi</w:t>
      </w:r>
      <w:proofErr w:type="spellEnd"/>
      <w:r w:rsidR="00680645" w:rsidRPr="007654EC">
        <w:rPr>
          <w:rFonts w:ascii="Bookman Old Style" w:hAnsi="Bookman Old Style"/>
        </w:rPr>
        <w:t xml:space="preserve"> </w:t>
      </w:r>
      <w:proofErr w:type="spellStart"/>
      <w:r w:rsidR="00680645" w:rsidRPr="007654EC">
        <w:rPr>
          <w:rFonts w:ascii="Bookman Old Style" w:hAnsi="Bookman Old Style"/>
        </w:rPr>
        <w:t>Provinsi</w:t>
      </w:r>
      <w:proofErr w:type="spellEnd"/>
      <w:r w:rsidR="00680645" w:rsidRPr="007654EC">
        <w:rPr>
          <w:rFonts w:ascii="Bookman Old Style" w:hAnsi="Bookman Old Style"/>
        </w:rPr>
        <w:t xml:space="preserve"> Banten </w:t>
      </w:r>
      <w:proofErr w:type="spellStart"/>
      <w:r w:rsidR="00680645" w:rsidRPr="007654EC">
        <w:rPr>
          <w:rFonts w:ascii="Bookman Old Style" w:hAnsi="Bookman Old Style"/>
        </w:rPr>
        <w:t>Nomor</w:t>
      </w:r>
      <w:proofErr w:type="spellEnd"/>
      <w:r w:rsidR="00680645" w:rsidRPr="007654EC">
        <w:rPr>
          <w:rFonts w:ascii="Bookman Old Style" w:hAnsi="Bookman Old Style"/>
        </w:rPr>
        <w:t xml:space="preserve"> 933/2411-DTKT/IX/2022 </w:t>
      </w:r>
      <w:proofErr w:type="spellStart"/>
      <w:r w:rsidR="00680645" w:rsidRPr="007654EC">
        <w:rPr>
          <w:rFonts w:ascii="Bookman Old Style" w:hAnsi="Bookman Old Style"/>
        </w:rPr>
        <w:t>tanggal</w:t>
      </w:r>
      <w:proofErr w:type="spellEnd"/>
      <w:r w:rsidR="00680645" w:rsidRPr="007654EC">
        <w:rPr>
          <w:rFonts w:ascii="Bookman Old Style" w:hAnsi="Bookman Old Style"/>
        </w:rPr>
        <w:t xml:space="preserve"> 6 September 2022 </w:t>
      </w:r>
      <w:proofErr w:type="spellStart"/>
      <w:r w:rsidR="00680645" w:rsidRPr="007654EC">
        <w:rPr>
          <w:rFonts w:ascii="Bookman Old Style" w:hAnsi="Bookman Old Style"/>
        </w:rPr>
        <w:t>perihal</w:t>
      </w:r>
      <w:proofErr w:type="spellEnd"/>
      <w:r w:rsidR="00680645" w:rsidRPr="007654EC">
        <w:rPr>
          <w:rFonts w:ascii="Bookman Old Style" w:hAnsi="Bookman Old Style"/>
        </w:rPr>
        <w:t xml:space="preserve"> </w:t>
      </w:r>
      <w:proofErr w:type="spellStart"/>
      <w:r w:rsidR="00680645" w:rsidRPr="007654EC">
        <w:rPr>
          <w:rFonts w:ascii="Bookman Old Style" w:hAnsi="Bookman Old Style"/>
        </w:rPr>
        <w:t>Permohonan</w:t>
      </w:r>
      <w:proofErr w:type="spellEnd"/>
      <w:r w:rsidR="00680645" w:rsidRPr="007654EC">
        <w:rPr>
          <w:rFonts w:ascii="Bookman Old Style" w:hAnsi="Bookman Old Style"/>
        </w:rPr>
        <w:t xml:space="preserve"> </w:t>
      </w:r>
      <w:proofErr w:type="spellStart"/>
      <w:r w:rsidR="00680645" w:rsidRPr="007654EC">
        <w:rPr>
          <w:rFonts w:ascii="Bookman Old Style" w:hAnsi="Bookman Old Style"/>
        </w:rPr>
        <w:t>Penerbitan</w:t>
      </w:r>
      <w:proofErr w:type="spellEnd"/>
      <w:r w:rsidR="00680645" w:rsidRPr="007654EC">
        <w:rPr>
          <w:rFonts w:ascii="Bookman Old Style" w:hAnsi="Bookman Old Style"/>
        </w:rPr>
        <w:t xml:space="preserve"> Surat Keputusan </w:t>
      </w:r>
      <w:proofErr w:type="spellStart"/>
      <w:r w:rsidR="00680645" w:rsidRPr="007654EC">
        <w:rPr>
          <w:rFonts w:ascii="Bookman Old Style" w:hAnsi="Bookman Old Style"/>
        </w:rPr>
        <w:t>Gubernur</w:t>
      </w:r>
      <w:proofErr w:type="spellEnd"/>
      <w:r w:rsidR="00680645" w:rsidRPr="007654EC">
        <w:rPr>
          <w:rFonts w:ascii="Bookman Old Style" w:hAnsi="Bookman Old Style"/>
        </w:rPr>
        <w:t xml:space="preserve"> Banten </w:t>
      </w:r>
      <w:proofErr w:type="spellStart"/>
      <w:r w:rsidR="00680645" w:rsidRPr="007654EC">
        <w:rPr>
          <w:rFonts w:ascii="Bookman Old Style" w:hAnsi="Bookman Old Style"/>
        </w:rPr>
        <w:t>Tentang</w:t>
      </w:r>
      <w:proofErr w:type="spellEnd"/>
      <w:r w:rsidR="00680645" w:rsidRPr="007654EC">
        <w:rPr>
          <w:rFonts w:ascii="Bookman Old Style" w:hAnsi="Bookman Old Style"/>
        </w:rPr>
        <w:t xml:space="preserve"> </w:t>
      </w:r>
      <w:proofErr w:type="spellStart"/>
      <w:r w:rsidR="00680645" w:rsidRPr="007654EC">
        <w:rPr>
          <w:rFonts w:ascii="Bookman Old Style" w:hAnsi="Bookman Old Style"/>
        </w:rPr>
        <w:t>Pembentukan</w:t>
      </w:r>
      <w:proofErr w:type="spellEnd"/>
      <w:r w:rsidR="00680645" w:rsidRPr="007654EC">
        <w:rPr>
          <w:rFonts w:ascii="Bookman Old Style" w:hAnsi="Bookman Old Style"/>
        </w:rPr>
        <w:t xml:space="preserve"> Dewan </w:t>
      </w:r>
      <w:proofErr w:type="spellStart"/>
      <w:r w:rsidR="00680645" w:rsidRPr="007654EC">
        <w:rPr>
          <w:rFonts w:ascii="Bookman Old Style" w:hAnsi="Bookman Old Style"/>
        </w:rPr>
        <w:t>Pengupahan</w:t>
      </w:r>
      <w:proofErr w:type="spellEnd"/>
      <w:r w:rsidR="00680645" w:rsidRPr="007654EC">
        <w:rPr>
          <w:rFonts w:ascii="Bookman Old Style" w:hAnsi="Bookman Old Style"/>
        </w:rPr>
        <w:t xml:space="preserve"> </w:t>
      </w:r>
      <w:proofErr w:type="spellStart"/>
      <w:r w:rsidR="00680645" w:rsidRPr="007654EC">
        <w:rPr>
          <w:rFonts w:ascii="Bookman Old Style" w:hAnsi="Bookman Old Style"/>
        </w:rPr>
        <w:t>Provinsi</w:t>
      </w:r>
      <w:proofErr w:type="spellEnd"/>
      <w:r w:rsidR="00680645" w:rsidRPr="007654EC">
        <w:rPr>
          <w:rFonts w:ascii="Bookman Old Style" w:hAnsi="Bookman Old Style"/>
        </w:rPr>
        <w:t xml:space="preserve"> Banten </w:t>
      </w:r>
      <w:proofErr w:type="spellStart"/>
      <w:r w:rsidR="00680645" w:rsidRPr="007654EC">
        <w:rPr>
          <w:rFonts w:ascii="Bookman Old Style" w:hAnsi="Bookman Old Style"/>
        </w:rPr>
        <w:t>Periode</w:t>
      </w:r>
      <w:proofErr w:type="spellEnd"/>
      <w:r w:rsidR="00680645" w:rsidRPr="007654EC">
        <w:rPr>
          <w:rFonts w:ascii="Bookman Old Style" w:hAnsi="Bookman Old Style"/>
        </w:rPr>
        <w:t xml:space="preserve"> 2022-2025</w:t>
      </w:r>
      <w:r w:rsidRPr="00886E54">
        <w:rPr>
          <w:rFonts w:ascii="Bookman Old Style" w:hAnsi="Bookman Old Style" w:cs="Book Antiqua"/>
          <w:color w:val="000000"/>
        </w:rPr>
        <w:t>,</w:t>
      </w:r>
      <w:r w:rsidRPr="00886E54">
        <w:rPr>
          <w:rFonts w:ascii="Bookman Old Style" w:hAnsi="Bookman Old Style" w:cs="Book Antiqua"/>
          <w:color w:val="000000"/>
          <w:lang w:val="sv-SE"/>
        </w:rPr>
        <w:t xml:space="preserve"> bersama ini kami sampaikan dengan hormat naskah Keputusan Gubernur Banten tentang </w:t>
      </w:r>
      <w:r w:rsidR="00680645" w:rsidRPr="00680645">
        <w:rPr>
          <w:rFonts w:ascii="Bookman Old Style" w:hAnsi="Bookman Old Style"/>
          <w:u w:val="single"/>
          <w:lang w:val="id-ID"/>
        </w:rPr>
        <w:t>P</w:t>
      </w:r>
      <w:proofErr w:type="spellStart"/>
      <w:r w:rsidR="00680645" w:rsidRPr="00680645">
        <w:rPr>
          <w:rFonts w:ascii="Bookman Old Style" w:hAnsi="Bookman Old Style"/>
          <w:u w:val="single"/>
          <w:lang w:val="es-ES"/>
        </w:rPr>
        <w:t>embentuk</w:t>
      </w:r>
      <w:proofErr w:type="spellEnd"/>
      <w:r w:rsidR="00680645" w:rsidRPr="00680645">
        <w:rPr>
          <w:rFonts w:ascii="Bookman Old Style" w:hAnsi="Bookman Old Style"/>
          <w:u w:val="single"/>
          <w:lang w:val="id-ID"/>
        </w:rPr>
        <w:t>an</w:t>
      </w:r>
      <w:r w:rsidR="00680645" w:rsidRPr="00680645">
        <w:rPr>
          <w:rFonts w:ascii="Bookman Old Style" w:hAnsi="Bookman Old Style"/>
          <w:u w:val="single"/>
          <w:lang w:val="es-ES"/>
        </w:rPr>
        <w:t xml:space="preserve"> </w:t>
      </w:r>
      <w:proofErr w:type="spellStart"/>
      <w:r w:rsidR="00680645" w:rsidRPr="00680645">
        <w:rPr>
          <w:rFonts w:ascii="Bookman Old Style" w:hAnsi="Bookman Old Style"/>
          <w:u w:val="single"/>
          <w:lang w:val="es-ES"/>
        </w:rPr>
        <w:t>Dewan</w:t>
      </w:r>
      <w:proofErr w:type="spellEnd"/>
      <w:r w:rsidR="00680645" w:rsidRPr="00680645">
        <w:rPr>
          <w:rFonts w:ascii="Bookman Old Style" w:hAnsi="Bookman Old Style"/>
          <w:u w:val="single"/>
          <w:lang w:val="es-ES"/>
        </w:rPr>
        <w:t xml:space="preserve"> </w:t>
      </w:r>
      <w:proofErr w:type="spellStart"/>
      <w:r w:rsidR="00680645" w:rsidRPr="00680645">
        <w:rPr>
          <w:rFonts w:ascii="Bookman Old Style" w:hAnsi="Bookman Old Style"/>
          <w:u w:val="single"/>
          <w:lang w:val="es-ES"/>
        </w:rPr>
        <w:t>Pengupahan</w:t>
      </w:r>
      <w:proofErr w:type="spellEnd"/>
      <w:r w:rsidR="00680645" w:rsidRPr="00680645">
        <w:rPr>
          <w:rFonts w:ascii="Bookman Old Style" w:hAnsi="Bookman Old Style"/>
          <w:u w:val="single"/>
          <w:lang w:val="es-ES"/>
        </w:rPr>
        <w:t xml:space="preserve"> </w:t>
      </w:r>
      <w:proofErr w:type="spellStart"/>
      <w:r w:rsidR="00680645" w:rsidRPr="00680645">
        <w:rPr>
          <w:rFonts w:ascii="Bookman Old Style" w:hAnsi="Bookman Old Style"/>
          <w:u w:val="single"/>
          <w:lang w:val="es-ES"/>
        </w:rPr>
        <w:t>Provinsi</w:t>
      </w:r>
      <w:proofErr w:type="spellEnd"/>
      <w:r w:rsidR="00680645" w:rsidRPr="00680645">
        <w:rPr>
          <w:rFonts w:ascii="Bookman Old Style" w:hAnsi="Bookman Old Style"/>
          <w:u w:val="single"/>
          <w:lang w:val="es-ES"/>
        </w:rPr>
        <w:t xml:space="preserve"> </w:t>
      </w:r>
      <w:proofErr w:type="spellStart"/>
      <w:r w:rsidR="00680645" w:rsidRPr="00680645">
        <w:rPr>
          <w:rFonts w:ascii="Bookman Old Style" w:hAnsi="Bookman Old Style"/>
          <w:u w:val="single"/>
          <w:lang w:val="es-ES"/>
        </w:rPr>
        <w:t>Banten</w:t>
      </w:r>
      <w:proofErr w:type="spellEnd"/>
      <w:r w:rsidR="00680645" w:rsidRPr="00680645">
        <w:rPr>
          <w:rFonts w:ascii="Bookman Old Style" w:hAnsi="Bookman Old Style"/>
          <w:u w:val="single"/>
          <w:lang w:val="es-ES"/>
        </w:rPr>
        <w:t xml:space="preserve"> </w:t>
      </w:r>
      <w:proofErr w:type="spellStart"/>
      <w:r w:rsidR="00680645" w:rsidRPr="00680645">
        <w:rPr>
          <w:rFonts w:ascii="Bookman Old Style" w:hAnsi="Bookman Old Style"/>
          <w:u w:val="single"/>
          <w:lang w:val="es-ES"/>
        </w:rPr>
        <w:t>Periode</w:t>
      </w:r>
      <w:proofErr w:type="spellEnd"/>
      <w:r w:rsidR="00680645" w:rsidRPr="00680645">
        <w:rPr>
          <w:rFonts w:ascii="Bookman Old Style" w:hAnsi="Bookman Old Style"/>
          <w:u w:val="single"/>
          <w:lang w:val="es-ES"/>
        </w:rPr>
        <w:t xml:space="preserve"> 2022 –</w:t>
      </w:r>
      <w:r w:rsidR="00680645" w:rsidRPr="00680645">
        <w:rPr>
          <w:rFonts w:ascii="Bookman Old Style" w:hAnsi="Bookman Old Style"/>
          <w:u w:val="single"/>
          <w:lang w:val="id-ID"/>
        </w:rPr>
        <w:t xml:space="preserve"> </w:t>
      </w:r>
      <w:r w:rsidR="00680645" w:rsidRPr="00680645">
        <w:rPr>
          <w:rFonts w:ascii="Bookman Old Style" w:hAnsi="Bookman Old Style"/>
          <w:u w:val="single"/>
          <w:lang w:val="es-ES"/>
        </w:rPr>
        <w:t>2025</w:t>
      </w:r>
      <w:r w:rsidRPr="00886E54">
        <w:rPr>
          <w:rFonts w:ascii="Bookman Old Style" w:hAnsi="Bookman Old Style" w:cs="Tahoma"/>
          <w:color w:val="000000"/>
          <w:lang w:val="sv-SE"/>
        </w:rPr>
        <w:t>,</w:t>
      </w:r>
      <w:r w:rsidRPr="00886E54">
        <w:rPr>
          <w:rFonts w:ascii="Bookman Old Style" w:hAnsi="Bookman Old Style" w:cs="Arial"/>
          <w:color w:val="000000"/>
          <w:lang w:val="sv-SE"/>
        </w:rPr>
        <w:t xml:space="preserve"> </w:t>
      </w:r>
      <w:r w:rsidRPr="00886E54">
        <w:rPr>
          <w:rFonts w:ascii="Bookman Old Style" w:hAnsi="Bookman Old Style" w:cs="Book Antiqua"/>
          <w:color w:val="000000"/>
          <w:lang w:val="pt-BR"/>
        </w:rPr>
        <w:t>mohon dapat diparaf.</w:t>
      </w:r>
    </w:p>
    <w:p w14:paraId="7A56AC03" w14:textId="77777777" w:rsidR="00025C6F" w:rsidRPr="00886E54" w:rsidRDefault="00025C6F" w:rsidP="004E09F9">
      <w:pPr>
        <w:ind w:left="1267" w:firstLine="720"/>
        <w:jc w:val="both"/>
        <w:rPr>
          <w:rFonts w:ascii="Bookman Old Style" w:hAnsi="Bookman Old Style" w:cs="Book Antiqua"/>
          <w:color w:val="000000"/>
          <w:lang w:val="pt-BR"/>
        </w:rPr>
      </w:pPr>
      <w:r w:rsidRPr="00886E54">
        <w:rPr>
          <w:rFonts w:ascii="Bookman Old Style" w:hAnsi="Bookman Old Style" w:cs="Book Antiqua"/>
          <w:color w:val="000000"/>
          <w:lang w:val="pt-BR"/>
        </w:rPr>
        <w:t xml:space="preserve">Demikian </w:t>
      </w:r>
      <w:r w:rsidRPr="00886E54">
        <w:rPr>
          <w:rFonts w:ascii="Bookman Old Style" w:hAnsi="Bookman Old Style" w:cs="Book Antiqua"/>
          <w:color w:val="000000"/>
          <w:lang w:val="sv-SE"/>
        </w:rPr>
        <w:t>mohon</w:t>
      </w:r>
      <w:r w:rsidRPr="00886E54">
        <w:rPr>
          <w:rFonts w:ascii="Bookman Old Style" w:hAnsi="Bookman Old Style" w:cs="Book Antiqua"/>
          <w:color w:val="000000"/>
          <w:lang w:val="pt-BR"/>
        </w:rPr>
        <w:t xml:space="preserve"> menjadi periksa.</w:t>
      </w:r>
    </w:p>
    <w:p w14:paraId="6A11EF5D" w14:textId="77777777" w:rsidR="00025C6F" w:rsidRPr="00886E54" w:rsidRDefault="00025C6F" w:rsidP="004E09F9">
      <w:pPr>
        <w:jc w:val="both"/>
        <w:rPr>
          <w:rFonts w:ascii="Bookman Old Style" w:hAnsi="Bookman Old Style" w:cs="Book Antiqua"/>
          <w:color w:val="000000"/>
          <w:lang w:val="pt-BR"/>
        </w:rPr>
      </w:pPr>
    </w:p>
    <w:p w14:paraId="4D18C1CA" w14:textId="77777777" w:rsidR="00025C6F" w:rsidRDefault="00025C6F" w:rsidP="004E09F9">
      <w:pPr>
        <w:pStyle w:val="BodyText"/>
        <w:spacing w:after="0"/>
        <w:ind w:left="4320"/>
        <w:jc w:val="center"/>
        <w:rPr>
          <w:rFonts w:ascii="Bookman Old Style" w:hAnsi="Bookman Old Style" w:cs="Bookman Old Style"/>
          <w:lang w:val="id-ID"/>
        </w:rPr>
      </w:pPr>
    </w:p>
    <w:p w14:paraId="49CF37A7" w14:textId="77777777" w:rsidR="00025C6F" w:rsidRPr="00886E54" w:rsidRDefault="00025C6F" w:rsidP="004E09F9">
      <w:pPr>
        <w:pStyle w:val="BodyText"/>
        <w:spacing w:after="0"/>
        <w:ind w:left="4320"/>
        <w:jc w:val="center"/>
        <w:rPr>
          <w:rFonts w:ascii="Bookman Old Style" w:hAnsi="Bookman Old Style" w:cs="Bookman Old Style"/>
          <w:lang w:val="id-ID"/>
        </w:rPr>
      </w:pPr>
      <w:proofErr w:type="spellStart"/>
      <w:r w:rsidRPr="00886E54">
        <w:rPr>
          <w:rFonts w:ascii="Bookman Old Style" w:hAnsi="Bookman Old Style" w:cs="Bookman Old Style"/>
        </w:rPr>
        <w:t>Plt</w:t>
      </w:r>
      <w:proofErr w:type="spellEnd"/>
      <w:r w:rsidRPr="00886E54">
        <w:rPr>
          <w:rFonts w:ascii="Bookman Old Style" w:hAnsi="Bookman Old Style" w:cs="Bookman Old Style"/>
        </w:rPr>
        <w:t xml:space="preserve">. </w:t>
      </w:r>
      <w:r w:rsidRPr="00886E54">
        <w:rPr>
          <w:rFonts w:ascii="Bookman Old Style" w:hAnsi="Bookman Old Style" w:cs="Bookman Old Style"/>
          <w:lang w:val="id-ID"/>
        </w:rPr>
        <w:t>KEPALA BIRO HUKUM,</w:t>
      </w:r>
    </w:p>
    <w:p w14:paraId="2D96D045" w14:textId="77777777" w:rsidR="00025C6F" w:rsidRPr="00886E54" w:rsidRDefault="00025C6F" w:rsidP="004E09F9">
      <w:pPr>
        <w:pStyle w:val="BodyText"/>
        <w:spacing w:after="0"/>
        <w:ind w:left="4320"/>
        <w:jc w:val="center"/>
        <w:rPr>
          <w:rFonts w:ascii="Bookman Old Style" w:hAnsi="Bookman Old Style" w:cs="Bookman Old Style"/>
          <w:lang w:val="id-ID"/>
        </w:rPr>
      </w:pPr>
    </w:p>
    <w:p w14:paraId="0DC0AF4D" w14:textId="77777777" w:rsidR="00025C6F" w:rsidRPr="00886E54" w:rsidRDefault="00025C6F" w:rsidP="004E09F9">
      <w:pPr>
        <w:pStyle w:val="BodyText"/>
        <w:spacing w:after="0"/>
        <w:ind w:left="4320"/>
        <w:jc w:val="center"/>
        <w:rPr>
          <w:rFonts w:ascii="Bookman Old Style" w:hAnsi="Bookman Old Style" w:cs="Bookman Old Style"/>
          <w:lang w:val="id-ID"/>
        </w:rPr>
      </w:pPr>
    </w:p>
    <w:p w14:paraId="3411D459" w14:textId="77777777" w:rsidR="00025C6F" w:rsidRPr="00886E54" w:rsidRDefault="00025C6F" w:rsidP="004E09F9">
      <w:pPr>
        <w:pStyle w:val="BodyText"/>
        <w:spacing w:after="0"/>
        <w:ind w:left="4320"/>
        <w:jc w:val="center"/>
        <w:rPr>
          <w:rFonts w:ascii="Bookman Old Style" w:hAnsi="Bookman Old Style" w:cs="Bookman Old Style"/>
          <w:lang w:val="id-ID"/>
        </w:rPr>
      </w:pPr>
    </w:p>
    <w:p w14:paraId="2B0C16BA" w14:textId="77777777" w:rsidR="00025C6F" w:rsidRPr="00886E54" w:rsidRDefault="00025C6F" w:rsidP="004E09F9">
      <w:pPr>
        <w:pStyle w:val="BodyText"/>
        <w:spacing w:after="0"/>
        <w:ind w:left="4320"/>
        <w:jc w:val="center"/>
        <w:rPr>
          <w:rFonts w:ascii="Bookman Old Style" w:hAnsi="Bookman Old Style" w:cs="Bookman Old Style"/>
        </w:rPr>
      </w:pPr>
    </w:p>
    <w:p w14:paraId="09D0A07C" w14:textId="77777777" w:rsidR="00025C6F" w:rsidRPr="00886E54" w:rsidRDefault="00025C6F" w:rsidP="004E09F9">
      <w:pPr>
        <w:pStyle w:val="BodyText"/>
        <w:spacing w:after="0"/>
        <w:ind w:left="4320"/>
        <w:jc w:val="center"/>
        <w:rPr>
          <w:rFonts w:ascii="Bookman Old Style" w:hAnsi="Bookman Old Style" w:cs="Bookman Old Style"/>
        </w:rPr>
      </w:pPr>
    </w:p>
    <w:p w14:paraId="23A97064" w14:textId="77777777" w:rsidR="00025C6F" w:rsidRPr="00886E54" w:rsidRDefault="00025C6F" w:rsidP="004E09F9">
      <w:pPr>
        <w:pStyle w:val="BodyText"/>
        <w:spacing w:after="0"/>
        <w:ind w:left="4320"/>
        <w:jc w:val="center"/>
        <w:rPr>
          <w:rFonts w:ascii="Bookman Old Style" w:hAnsi="Bookman Old Style" w:cs="Bookman Old Style"/>
          <w:u w:val="single"/>
        </w:rPr>
      </w:pPr>
      <w:r w:rsidRPr="00886E54">
        <w:rPr>
          <w:rFonts w:ascii="Bookman Old Style" w:hAnsi="Bookman Old Style" w:cs="Bookman Old Style"/>
          <w:u w:val="single"/>
        </w:rPr>
        <w:t>HADI PRAWOTO, S.H.</w:t>
      </w:r>
    </w:p>
    <w:p w14:paraId="364980C6" w14:textId="77777777" w:rsidR="00025C6F" w:rsidRPr="00886E54" w:rsidRDefault="00025C6F" w:rsidP="004E09F9">
      <w:pPr>
        <w:pStyle w:val="BodyText"/>
        <w:spacing w:after="0"/>
        <w:ind w:left="4320"/>
        <w:jc w:val="center"/>
        <w:rPr>
          <w:rFonts w:ascii="Bookman Old Style" w:hAnsi="Bookman Old Style" w:cs="Bookman Old Style"/>
        </w:rPr>
      </w:pPr>
      <w:r w:rsidRPr="00886E54">
        <w:rPr>
          <w:rFonts w:ascii="Bookman Old Style" w:hAnsi="Bookman Old Style" w:cs="Bookman Old Style"/>
          <w:lang w:val="id-ID"/>
        </w:rPr>
        <w:t>Pembina</w:t>
      </w:r>
      <w:r>
        <w:rPr>
          <w:rFonts w:ascii="Bookman Old Style" w:hAnsi="Bookman Old Style" w:cs="Bookman Old Style"/>
          <w:lang w:val="id-ID"/>
        </w:rPr>
        <w:t xml:space="preserve"> Tk. I</w:t>
      </w:r>
    </w:p>
    <w:p w14:paraId="3CDDFA9B" w14:textId="77777777" w:rsidR="00025C6F" w:rsidRPr="00886E54" w:rsidRDefault="00025C6F" w:rsidP="004E09F9">
      <w:pPr>
        <w:ind w:left="4320"/>
        <w:jc w:val="center"/>
        <w:rPr>
          <w:rFonts w:ascii="Bookman Old Style" w:hAnsi="Bookman Old Style" w:cs="Book Antiqua"/>
          <w:lang w:val="pt-BR"/>
        </w:rPr>
      </w:pPr>
      <w:r w:rsidRPr="00886E54">
        <w:rPr>
          <w:rFonts w:ascii="Bookman Old Style" w:hAnsi="Bookman Old Style" w:cs="Bookman Old Style"/>
          <w:lang w:val="id-ID"/>
        </w:rPr>
        <w:t>NIP. 19670619 199403 1 002</w:t>
      </w:r>
    </w:p>
    <w:p w14:paraId="2AE3DB82" w14:textId="77777777" w:rsidR="00025C6F" w:rsidRPr="00886E54" w:rsidRDefault="00025C6F" w:rsidP="004E09F9">
      <w:pPr>
        <w:jc w:val="both"/>
        <w:rPr>
          <w:rFonts w:ascii="Bookman Old Style" w:hAnsi="Bookman Old Style" w:cs="Arial"/>
          <w:color w:val="000000"/>
          <w:lang w:val="pt-BR"/>
        </w:rPr>
      </w:pPr>
    </w:p>
    <w:p w14:paraId="0268E3D8" w14:textId="77777777" w:rsidR="00025C6F" w:rsidRDefault="00025C6F" w:rsidP="004E09F9">
      <w:pPr>
        <w:jc w:val="both"/>
        <w:rPr>
          <w:rFonts w:ascii="Bookman Old Style" w:hAnsi="Bookman Old Style" w:cs="Arial"/>
          <w:color w:val="000000"/>
          <w:lang w:val="id-ID"/>
        </w:rPr>
      </w:pPr>
    </w:p>
    <w:p w14:paraId="0CF9923D" w14:textId="77777777" w:rsidR="00025C6F" w:rsidRDefault="00025C6F" w:rsidP="004E09F9">
      <w:pPr>
        <w:jc w:val="both"/>
        <w:rPr>
          <w:rFonts w:ascii="Bookman Old Style" w:hAnsi="Bookman Old Style" w:cs="Arial"/>
          <w:color w:val="000000"/>
          <w:lang w:val="id-ID"/>
        </w:rPr>
      </w:pPr>
    </w:p>
    <w:p w14:paraId="5D6BED8D" w14:textId="77777777" w:rsidR="00025C6F" w:rsidRDefault="00025C6F" w:rsidP="004E09F9">
      <w:pPr>
        <w:jc w:val="both"/>
        <w:rPr>
          <w:rFonts w:ascii="Bookman Old Style" w:hAnsi="Bookman Old Style" w:cs="Arial"/>
          <w:color w:val="000000"/>
          <w:lang w:val="id-ID"/>
        </w:rPr>
      </w:pPr>
    </w:p>
    <w:p w14:paraId="10851E52" w14:textId="77777777" w:rsidR="00025C6F" w:rsidRDefault="00025C6F" w:rsidP="004E09F9">
      <w:pPr>
        <w:jc w:val="both"/>
        <w:rPr>
          <w:rFonts w:ascii="Bookman Old Style" w:hAnsi="Bookman Old Style" w:cs="Arial"/>
          <w:color w:val="000000"/>
          <w:lang w:val="id-ID"/>
        </w:rPr>
      </w:pPr>
    </w:p>
    <w:p w14:paraId="5DE8EDC1" w14:textId="77777777" w:rsidR="00025C6F" w:rsidRDefault="00025C6F" w:rsidP="004E09F9">
      <w:pPr>
        <w:jc w:val="both"/>
        <w:rPr>
          <w:rFonts w:ascii="Bookman Old Style" w:hAnsi="Bookman Old Style" w:cs="Arial"/>
          <w:color w:val="000000"/>
          <w:lang w:val="id-ID"/>
        </w:rPr>
      </w:pPr>
    </w:p>
    <w:p w14:paraId="4BF5E745" w14:textId="77777777" w:rsidR="00025C6F" w:rsidRDefault="00025C6F" w:rsidP="00025C6F">
      <w:pPr>
        <w:jc w:val="both"/>
        <w:rPr>
          <w:rFonts w:ascii="Bookman Old Style" w:hAnsi="Bookman Old Style" w:cs="Arial"/>
          <w:color w:val="000000"/>
          <w:lang w:val="id-ID"/>
        </w:rPr>
      </w:pPr>
    </w:p>
    <w:p w14:paraId="33B619F5" w14:textId="77777777" w:rsidR="00025C6F" w:rsidRDefault="00025C6F" w:rsidP="00025C6F">
      <w:pPr>
        <w:jc w:val="both"/>
        <w:rPr>
          <w:rFonts w:ascii="Bookman Old Style" w:hAnsi="Bookman Old Style" w:cs="Arial"/>
          <w:color w:val="000000"/>
          <w:lang w:val="id-ID"/>
        </w:rPr>
      </w:pPr>
    </w:p>
    <w:p w14:paraId="6C0EA850" w14:textId="77777777" w:rsidR="00025C6F" w:rsidRDefault="00025C6F" w:rsidP="00025C6F">
      <w:pPr>
        <w:jc w:val="both"/>
        <w:rPr>
          <w:rFonts w:ascii="Bookman Old Style" w:hAnsi="Bookman Old Style" w:cs="Arial"/>
          <w:color w:val="000000"/>
          <w:lang w:val="id-ID"/>
        </w:rPr>
      </w:pPr>
    </w:p>
    <w:p w14:paraId="095BFCE0" w14:textId="77777777" w:rsidR="00025C6F" w:rsidRDefault="00025C6F" w:rsidP="00025C6F">
      <w:pPr>
        <w:jc w:val="both"/>
        <w:rPr>
          <w:rFonts w:ascii="Bookman Old Style" w:hAnsi="Bookman Old Style" w:cs="Arial"/>
          <w:color w:val="000000"/>
          <w:lang w:val="id-ID"/>
        </w:rPr>
      </w:pPr>
    </w:p>
    <w:p w14:paraId="2900E1F0" w14:textId="77777777" w:rsidR="00025C6F" w:rsidRPr="00E065F7" w:rsidRDefault="00025C6F" w:rsidP="00025C6F">
      <w:pPr>
        <w:jc w:val="both"/>
        <w:rPr>
          <w:rFonts w:ascii="Bookman Old Style" w:hAnsi="Bookman Old Style" w:cs="Arial"/>
          <w:color w:val="000000"/>
          <w:lang w:val="id-ID"/>
        </w:rPr>
      </w:pPr>
    </w:p>
    <w:p w14:paraId="21E86F62" w14:textId="77777777" w:rsidR="00025C6F" w:rsidRPr="005E583B" w:rsidRDefault="00000000" w:rsidP="00025C6F">
      <w:pPr>
        <w:tabs>
          <w:tab w:val="left" w:pos="1620"/>
          <w:tab w:val="left" w:pos="1980"/>
          <w:tab w:val="left" w:pos="2340"/>
        </w:tabs>
        <w:jc w:val="both"/>
        <w:rPr>
          <w:rFonts w:ascii="Bookman Old Style" w:hAnsi="Bookman Old Style"/>
          <w:color w:val="000000"/>
          <w:sz w:val="16"/>
          <w:szCs w:val="16"/>
          <w:lang w:val="it-IT"/>
        </w:rPr>
      </w:pPr>
      <w:r>
        <w:rPr>
          <w:rFonts w:ascii="Bookman Old Style" w:hAnsi="Bookman Old Style"/>
          <w:noProof/>
          <w:color w:val="000000"/>
          <w:sz w:val="16"/>
          <w:szCs w:val="16"/>
        </w:rPr>
        <w:pict w14:anchorId="5ACC25B4">
          <v:rect id="_x0000_s1029" style="position:absolute;left:0;text-align:left;margin-left:194.25pt;margin-top:35.05pt;width:50.8pt;height:41.25pt;z-index:251655168" stroked="f"/>
        </w:pict>
      </w:r>
      <w:r w:rsidR="00DF3558">
        <w:fldChar w:fldCharType="begin"/>
      </w:r>
      <w:r w:rsidR="00DF3558">
        <w:instrText xml:space="preserve"> FILENAME  \p  \* MERGEFORMAT </w:instrText>
      </w:r>
      <w:r w:rsidR="00DF3558">
        <w:fldChar w:fldCharType="separate"/>
      </w:r>
      <w:r w:rsidR="00DF3558" w:rsidRPr="00DF3558">
        <w:rPr>
          <w:rFonts w:ascii="Bookman Old Style" w:hAnsi="Bookman Old Style"/>
          <w:noProof/>
          <w:color w:val="000000"/>
          <w:sz w:val="16"/>
          <w:szCs w:val="16"/>
          <w:lang w:val="pt-BR"/>
        </w:rPr>
        <w:t>G:\KEPGUB\dinas2\disnaker\2022\SK. Dewan Pengupahan 2022-2025 Birhuk.docx</w:t>
      </w:r>
      <w:r w:rsidR="00DF3558">
        <w:rPr>
          <w:rFonts w:ascii="Bookman Old Style" w:hAnsi="Bookman Old Style"/>
          <w:noProof/>
          <w:color w:val="000000"/>
          <w:sz w:val="16"/>
          <w:szCs w:val="16"/>
          <w:lang w:val="pt-BR"/>
        </w:rPr>
        <w:fldChar w:fldCharType="end"/>
      </w:r>
    </w:p>
    <w:p w14:paraId="6D05C91B" w14:textId="77777777" w:rsidR="00025C6F" w:rsidRDefault="00025C6F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12010E18" w14:textId="77777777" w:rsidR="00025C6F" w:rsidRDefault="00025C6F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4D8656CE" w14:textId="77777777" w:rsidR="00025C6F" w:rsidRDefault="00025C6F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35BCFD7F" w14:textId="77777777" w:rsidR="00025C6F" w:rsidRDefault="00025C6F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2E55B0C1" w14:textId="77777777" w:rsidR="00025C6F" w:rsidRDefault="00025C6F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286A97C2" w14:textId="77777777" w:rsidR="00025C6F" w:rsidRPr="00CF7ABF" w:rsidRDefault="00025C6F" w:rsidP="00025C6F">
      <w:pPr>
        <w:jc w:val="center"/>
        <w:rPr>
          <w:rFonts w:ascii="Bookman Old Style" w:hAnsi="Bookman Old Style" w:cs="Book Antiqua"/>
          <w:color w:val="000000"/>
          <w:sz w:val="28"/>
          <w:lang w:val="sv-SE"/>
        </w:rPr>
      </w:pPr>
      <w:r w:rsidRPr="00CF7ABF">
        <w:rPr>
          <w:rFonts w:ascii="Bookman Old Style" w:hAnsi="Bookman Old Style" w:cs="Book Antiqua"/>
          <w:color w:val="000000"/>
          <w:sz w:val="28"/>
          <w:lang w:val="sv-SE"/>
        </w:rPr>
        <w:t>NOTA  DINAS</w:t>
      </w:r>
    </w:p>
    <w:p w14:paraId="1C4CB76F" w14:textId="77777777" w:rsidR="00025C6F" w:rsidRPr="00CF7ABF" w:rsidRDefault="00025C6F" w:rsidP="00025C6F">
      <w:pPr>
        <w:tabs>
          <w:tab w:val="left" w:pos="1260"/>
          <w:tab w:val="left" w:pos="1620"/>
        </w:tabs>
        <w:rPr>
          <w:rFonts w:ascii="Bookman Old Style" w:hAnsi="Bookman Old Style" w:cs="Book Antiqua"/>
          <w:lang w:val="sv-SE"/>
        </w:rPr>
      </w:pPr>
    </w:p>
    <w:p w14:paraId="4625DB84" w14:textId="77777777" w:rsidR="00025C6F" w:rsidRPr="00CF7ABF" w:rsidRDefault="00025C6F" w:rsidP="00025C6F">
      <w:pPr>
        <w:tabs>
          <w:tab w:val="left" w:pos="1260"/>
          <w:tab w:val="left" w:pos="1620"/>
        </w:tabs>
        <w:rPr>
          <w:rFonts w:ascii="Bookman Old Style" w:hAnsi="Bookman Old Style" w:cs="Book Antiqua"/>
          <w:lang w:val="sv-SE"/>
        </w:rPr>
      </w:pPr>
      <w:r w:rsidRPr="00CF7ABF">
        <w:rPr>
          <w:rFonts w:ascii="Bookman Old Style" w:hAnsi="Bookman Old Style" w:cs="Book Antiqua"/>
          <w:lang w:val="sv-SE"/>
        </w:rPr>
        <w:t xml:space="preserve">Kepada </w:t>
      </w:r>
      <w:r w:rsidRPr="00CF7ABF">
        <w:rPr>
          <w:rFonts w:ascii="Bookman Old Style" w:hAnsi="Bookman Old Style" w:cs="Book Antiqua"/>
          <w:lang w:val="sv-SE"/>
        </w:rPr>
        <w:tab/>
        <w:t>:</w:t>
      </w:r>
      <w:r w:rsidRPr="00CF7ABF">
        <w:rPr>
          <w:rFonts w:ascii="Bookman Old Style" w:hAnsi="Bookman Old Style" w:cs="Book Antiqua"/>
          <w:lang w:val="sv-SE"/>
        </w:rPr>
        <w:tab/>
        <w:t>Yth. Pj. Sekretaris Daerah</w:t>
      </w:r>
    </w:p>
    <w:p w14:paraId="356327A7" w14:textId="77777777" w:rsidR="00025C6F" w:rsidRPr="00CF7ABF" w:rsidRDefault="00025C6F" w:rsidP="00025C6F">
      <w:pPr>
        <w:tabs>
          <w:tab w:val="left" w:pos="1260"/>
          <w:tab w:val="left" w:pos="1620"/>
        </w:tabs>
        <w:rPr>
          <w:rFonts w:ascii="Bookman Old Style" w:hAnsi="Bookman Old Style" w:cs="Book Antiqua"/>
          <w:lang w:val="sv-SE"/>
        </w:rPr>
      </w:pPr>
      <w:r w:rsidRPr="00CF7ABF">
        <w:rPr>
          <w:rFonts w:ascii="Bookman Old Style" w:hAnsi="Bookman Old Style" w:cs="Book Antiqua"/>
          <w:lang w:val="sv-SE"/>
        </w:rPr>
        <w:t>Dari</w:t>
      </w:r>
      <w:r w:rsidRPr="00CF7ABF">
        <w:rPr>
          <w:rFonts w:ascii="Bookman Old Style" w:hAnsi="Bookman Old Style" w:cs="Book Antiqua"/>
          <w:lang w:val="sv-SE"/>
        </w:rPr>
        <w:tab/>
        <w:t>:</w:t>
      </w:r>
      <w:r w:rsidRPr="00CF7ABF">
        <w:rPr>
          <w:rFonts w:ascii="Bookman Old Style" w:hAnsi="Bookman Old Style" w:cs="Book Antiqua"/>
          <w:lang w:val="sv-SE"/>
        </w:rPr>
        <w:tab/>
        <w:t>Plt. Kepala Biro Hukum</w:t>
      </w:r>
    </w:p>
    <w:p w14:paraId="37F4FD32" w14:textId="77777777" w:rsidR="00025C6F" w:rsidRPr="00CF7ABF" w:rsidRDefault="00025C6F" w:rsidP="00025C6F">
      <w:pPr>
        <w:tabs>
          <w:tab w:val="left" w:pos="1260"/>
          <w:tab w:val="left" w:pos="1620"/>
        </w:tabs>
        <w:rPr>
          <w:rFonts w:ascii="Bookman Old Style" w:hAnsi="Bookman Old Style" w:cs="Book Antiqua"/>
          <w:lang w:val="sv-SE"/>
        </w:rPr>
      </w:pPr>
      <w:r w:rsidRPr="00CF7ABF">
        <w:rPr>
          <w:rFonts w:ascii="Bookman Old Style" w:hAnsi="Bookman Old Style" w:cs="Book Antiqua"/>
          <w:lang w:val="sv-SE"/>
        </w:rPr>
        <w:t>Nomor</w:t>
      </w:r>
      <w:r w:rsidRPr="00CF7ABF">
        <w:rPr>
          <w:rFonts w:ascii="Bookman Old Style" w:hAnsi="Bookman Old Style" w:cs="Book Antiqua"/>
          <w:lang w:val="sv-SE"/>
        </w:rPr>
        <w:tab/>
        <w:t>:</w:t>
      </w:r>
      <w:r w:rsidRPr="00CF7ABF">
        <w:rPr>
          <w:rFonts w:ascii="Bookman Old Style" w:hAnsi="Bookman Old Style" w:cs="Book Antiqua"/>
          <w:lang w:val="sv-SE"/>
        </w:rPr>
        <w:tab/>
      </w:r>
    </w:p>
    <w:p w14:paraId="4CA24499" w14:textId="77777777" w:rsidR="00025C6F" w:rsidRDefault="00025C6F" w:rsidP="00025C6F">
      <w:pPr>
        <w:tabs>
          <w:tab w:val="left" w:pos="1260"/>
          <w:tab w:val="left" w:pos="1620"/>
        </w:tabs>
        <w:rPr>
          <w:rFonts w:ascii="Bookman Old Style" w:hAnsi="Bookman Old Style" w:cs="Book Antiqua"/>
          <w:lang w:val="id-ID"/>
        </w:rPr>
      </w:pPr>
      <w:r w:rsidRPr="00CF7ABF">
        <w:rPr>
          <w:rFonts w:ascii="Bookman Old Style" w:hAnsi="Bookman Old Style" w:cs="Book Antiqua"/>
          <w:lang w:val="sv-SE"/>
        </w:rPr>
        <w:t>Tanggal</w:t>
      </w:r>
      <w:r w:rsidRPr="00CF7ABF">
        <w:rPr>
          <w:rFonts w:ascii="Bookman Old Style" w:hAnsi="Bookman Old Style" w:cs="Book Antiqua"/>
          <w:lang w:val="sv-SE"/>
        </w:rPr>
        <w:tab/>
        <w:t>:</w:t>
      </w:r>
      <w:r w:rsidRPr="00CF7ABF">
        <w:rPr>
          <w:rFonts w:ascii="Bookman Old Style" w:hAnsi="Bookman Old Style" w:cs="Book Antiqua"/>
          <w:lang w:val="sv-SE"/>
        </w:rPr>
        <w:tab/>
        <w:t xml:space="preserve">          </w:t>
      </w:r>
    </w:p>
    <w:p w14:paraId="082E8ED5" w14:textId="77777777" w:rsidR="00025C6F" w:rsidRPr="00CF7ABF" w:rsidRDefault="00025C6F" w:rsidP="00025C6F">
      <w:pPr>
        <w:tabs>
          <w:tab w:val="left" w:pos="1260"/>
          <w:tab w:val="left" w:pos="1620"/>
        </w:tabs>
        <w:rPr>
          <w:rFonts w:ascii="Bookman Old Style" w:hAnsi="Bookman Old Style" w:cs="Book Antiqua"/>
          <w:lang w:val="sv-SE"/>
        </w:rPr>
      </w:pPr>
      <w:r w:rsidRPr="00CF7ABF">
        <w:rPr>
          <w:rFonts w:ascii="Bookman Old Style" w:hAnsi="Bookman Old Style" w:cs="Book Antiqua"/>
          <w:lang w:val="sv-SE"/>
        </w:rPr>
        <w:t>Lampiran</w:t>
      </w:r>
      <w:r w:rsidRPr="00CF7ABF">
        <w:rPr>
          <w:rFonts w:ascii="Bookman Old Style" w:hAnsi="Bookman Old Style" w:cs="Book Antiqua"/>
          <w:lang w:val="sv-SE"/>
        </w:rPr>
        <w:tab/>
        <w:t>:</w:t>
      </w:r>
      <w:r w:rsidRPr="00CF7ABF">
        <w:rPr>
          <w:rFonts w:ascii="Bookman Old Style" w:hAnsi="Bookman Old Style" w:cs="Book Antiqua"/>
          <w:lang w:val="sv-SE"/>
        </w:rPr>
        <w:tab/>
        <w:t>1 (satu) berkas</w:t>
      </w:r>
    </w:p>
    <w:p w14:paraId="7D2A2E68" w14:textId="77777777" w:rsidR="00025C6F" w:rsidRPr="00CF7ABF" w:rsidRDefault="00025C6F" w:rsidP="00025C6F">
      <w:pPr>
        <w:tabs>
          <w:tab w:val="left" w:pos="1260"/>
          <w:tab w:val="left" w:pos="1620"/>
        </w:tabs>
        <w:rPr>
          <w:rFonts w:ascii="Bookman Old Style" w:hAnsi="Bookman Old Style" w:cs="Book Antiqua"/>
          <w:lang w:val="sv-SE"/>
        </w:rPr>
      </w:pPr>
      <w:r w:rsidRPr="00CF7ABF">
        <w:rPr>
          <w:rFonts w:ascii="Bookman Old Style" w:hAnsi="Bookman Old Style" w:cs="Book Antiqua"/>
          <w:lang w:val="sv-SE"/>
        </w:rPr>
        <w:t>Perihal</w:t>
      </w:r>
      <w:r w:rsidRPr="00CF7ABF">
        <w:rPr>
          <w:rFonts w:ascii="Bookman Old Style" w:hAnsi="Bookman Old Style" w:cs="Book Antiqua"/>
          <w:lang w:val="sv-SE"/>
        </w:rPr>
        <w:tab/>
        <w:t>:</w:t>
      </w:r>
      <w:r w:rsidRPr="00CF7ABF">
        <w:rPr>
          <w:rFonts w:ascii="Bookman Old Style" w:hAnsi="Bookman Old Style" w:cs="Book Antiqua"/>
          <w:lang w:val="sv-SE"/>
        </w:rPr>
        <w:tab/>
        <w:t>Permohonan Paraf Koordinasi Keputusan Gubernur</w:t>
      </w:r>
    </w:p>
    <w:p w14:paraId="5643525A" w14:textId="77777777" w:rsidR="00025C6F" w:rsidRPr="00454667" w:rsidRDefault="00000000" w:rsidP="00025C6F">
      <w:pPr>
        <w:rPr>
          <w:rFonts w:ascii="Bookman Old Style" w:hAnsi="Bookman Old Style" w:cs="Book Antiqua"/>
          <w:color w:val="000000"/>
          <w:lang w:val="sv-SE"/>
        </w:rPr>
      </w:pPr>
      <w:r>
        <w:rPr>
          <w:rFonts w:ascii="Bookman Old Style" w:hAnsi="Bookman Old Style" w:cs="Book Antiqua"/>
          <w:noProof/>
          <w:color w:val="000000"/>
        </w:rPr>
        <w:pict w14:anchorId="64CF5AB5">
          <v:line id="_x0000_s1030" style="position:absolute;z-index:251656192" from="0,9.6pt" to="441pt,9.6pt" strokeweight="3pt">
            <v:stroke linestyle="thinThin"/>
          </v:line>
        </w:pict>
      </w:r>
    </w:p>
    <w:p w14:paraId="6FBB2939" w14:textId="77777777" w:rsidR="00025C6F" w:rsidRDefault="00025C6F" w:rsidP="00025C6F">
      <w:pPr>
        <w:ind w:left="1267" w:firstLine="720"/>
        <w:jc w:val="both"/>
        <w:rPr>
          <w:rFonts w:ascii="Bookman Old Style" w:hAnsi="Bookman Old Style" w:cs="Book Antiqua"/>
          <w:color w:val="000000"/>
          <w:lang w:val="id-ID"/>
        </w:rPr>
      </w:pPr>
    </w:p>
    <w:p w14:paraId="7A296A70" w14:textId="77777777" w:rsidR="00025C6F" w:rsidRPr="007B3A44" w:rsidRDefault="00BB0413" w:rsidP="00E81310">
      <w:pPr>
        <w:spacing w:after="240" w:line="360" w:lineRule="auto"/>
        <w:ind w:left="1267" w:firstLine="720"/>
        <w:jc w:val="both"/>
        <w:rPr>
          <w:rFonts w:ascii="Bookman Old Style" w:hAnsi="Bookman Old Style" w:cs="Arial"/>
          <w:color w:val="000000"/>
          <w:lang w:val="id-ID"/>
        </w:rPr>
      </w:pPr>
      <w:r w:rsidRPr="001E2ED4">
        <w:rPr>
          <w:rFonts w:ascii="Bookman Old Style" w:hAnsi="Bookman Old Style" w:cs="Book Antiqua"/>
          <w:color w:val="000000"/>
          <w:lang w:val="id-ID"/>
        </w:rPr>
        <w:t xml:space="preserve">Menindaklanjuti </w:t>
      </w:r>
      <w:r w:rsidRPr="007654EC">
        <w:rPr>
          <w:rFonts w:ascii="Bookman Old Style" w:hAnsi="Bookman Old Style"/>
        </w:rPr>
        <w:t xml:space="preserve">Nota Dinas </w:t>
      </w:r>
      <w:proofErr w:type="spellStart"/>
      <w:r w:rsidRPr="007654EC">
        <w:rPr>
          <w:rFonts w:ascii="Bookman Old Style" w:hAnsi="Bookman Old Style"/>
        </w:rPr>
        <w:t>Kepala</w:t>
      </w:r>
      <w:proofErr w:type="spellEnd"/>
      <w:r w:rsidRPr="007654EC">
        <w:rPr>
          <w:rFonts w:ascii="Bookman Old Style" w:hAnsi="Bookman Old Style"/>
        </w:rPr>
        <w:t xml:space="preserve"> Dinas Tenaga </w:t>
      </w:r>
      <w:proofErr w:type="spellStart"/>
      <w:r w:rsidRPr="007654EC">
        <w:rPr>
          <w:rFonts w:ascii="Bookman Old Style" w:hAnsi="Bookman Old Style"/>
        </w:rPr>
        <w:t>Kerja</w:t>
      </w:r>
      <w:proofErr w:type="spellEnd"/>
      <w:r w:rsidRPr="007654EC">
        <w:rPr>
          <w:rFonts w:ascii="Bookman Old Style" w:hAnsi="Bookman Old Style"/>
        </w:rPr>
        <w:t xml:space="preserve"> dan </w:t>
      </w:r>
      <w:proofErr w:type="spellStart"/>
      <w:r w:rsidRPr="007654EC">
        <w:rPr>
          <w:rFonts w:ascii="Bookman Old Style" w:hAnsi="Bookman Old Style"/>
        </w:rPr>
        <w:t>Transmigrasi</w:t>
      </w:r>
      <w:proofErr w:type="spellEnd"/>
      <w:r w:rsidRPr="007654EC">
        <w:rPr>
          <w:rFonts w:ascii="Bookman Old Style" w:hAnsi="Bookman Old Style"/>
        </w:rPr>
        <w:t xml:space="preserve"> </w:t>
      </w:r>
      <w:proofErr w:type="spellStart"/>
      <w:r w:rsidRPr="007654EC">
        <w:rPr>
          <w:rFonts w:ascii="Bookman Old Style" w:hAnsi="Bookman Old Style"/>
        </w:rPr>
        <w:t>Provinsi</w:t>
      </w:r>
      <w:proofErr w:type="spellEnd"/>
      <w:r w:rsidRPr="007654EC">
        <w:rPr>
          <w:rFonts w:ascii="Bookman Old Style" w:hAnsi="Bookman Old Style"/>
        </w:rPr>
        <w:t xml:space="preserve"> Banten </w:t>
      </w:r>
      <w:proofErr w:type="spellStart"/>
      <w:r w:rsidRPr="007654EC">
        <w:rPr>
          <w:rFonts w:ascii="Bookman Old Style" w:hAnsi="Bookman Old Style"/>
        </w:rPr>
        <w:t>Nomor</w:t>
      </w:r>
      <w:proofErr w:type="spellEnd"/>
      <w:r w:rsidRPr="007654EC">
        <w:rPr>
          <w:rFonts w:ascii="Bookman Old Style" w:hAnsi="Bookman Old Style"/>
        </w:rPr>
        <w:t xml:space="preserve"> 933/2411-DTKT/IX/2022 </w:t>
      </w:r>
      <w:proofErr w:type="spellStart"/>
      <w:r w:rsidRPr="007654EC">
        <w:rPr>
          <w:rFonts w:ascii="Bookman Old Style" w:hAnsi="Bookman Old Style"/>
        </w:rPr>
        <w:t>tanggal</w:t>
      </w:r>
      <w:proofErr w:type="spellEnd"/>
      <w:r w:rsidRPr="007654EC">
        <w:rPr>
          <w:rFonts w:ascii="Bookman Old Style" w:hAnsi="Bookman Old Style"/>
        </w:rPr>
        <w:t xml:space="preserve"> 6 September 2022 </w:t>
      </w:r>
      <w:proofErr w:type="spellStart"/>
      <w:r w:rsidRPr="007654EC">
        <w:rPr>
          <w:rFonts w:ascii="Bookman Old Style" w:hAnsi="Bookman Old Style"/>
        </w:rPr>
        <w:t>perihal</w:t>
      </w:r>
      <w:proofErr w:type="spellEnd"/>
      <w:r w:rsidRPr="007654EC">
        <w:rPr>
          <w:rFonts w:ascii="Bookman Old Style" w:hAnsi="Bookman Old Style"/>
        </w:rPr>
        <w:t xml:space="preserve"> </w:t>
      </w:r>
      <w:proofErr w:type="spellStart"/>
      <w:r w:rsidRPr="007654EC">
        <w:rPr>
          <w:rFonts w:ascii="Bookman Old Style" w:hAnsi="Bookman Old Style"/>
        </w:rPr>
        <w:t>Permohonan</w:t>
      </w:r>
      <w:proofErr w:type="spellEnd"/>
      <w:r w:rsidRPr="007654EC">
        <w:rPr>
          <w:rFonts w:ascii="Bookman Old Style" w:hAnsi="Bookman Old Style"/>
        </w:rPr>
        <w:t xml:space="preserve"> </w:t>
      </w:r>
      <w:proofErr w:type="spellStart"/>
      <w:r w:rsidRPr="007654EC">
        <w:rPr>
          <w:rFonts w:ascii="Bookman Old Style" w:hAnsi="Bookman Old Style"/>
        </w:rPr>
        <w:t>Penerbitan</w:t>
      </w:r>
      <w:proofErr w:type="spellEnd"/>
      <w:r w:rsidRPr="007654EC">
        <w:rPr>
          <w:rFonts w:ascii="Bookman Old Style" w:hAnsi="Bookman Old Style"/>
        </w:rPr>
        <w:t xml:space="preserve"> Surat Keputusan </w:t>
      </w:r>
      <w:proofErr w:type="spellStart"/>
      <w:r w:rsidRPr="007654EC">
        <w:rPr>
          <w:rFonts w:ascii="Bookman Old Style" w:hAnsi="Bookman Old Style"/>
        </w:rPr>
        <w:t>Gubernur</w:t>
      </w:r>
      <w:proofErr w:type="spellEnd"/>
      <w:r w:rsidRPr="007654EC">
        <w:rPr>
          <w:rFonts w:ascii="Bookman Old Style" w:hAnsi="Bookman Old Style"/>
        </w:rPr>
        <w:t xml:space="preserve"> Banten </w:t>
      </w:r>
      <w:proofErr w:type="spellStart"/>
      <w:r w:rsidRPr="007654EC">
        <w:rPr>
          <w:rFonts w:ascii="Bookman Old Style" w:hAnsi="Bookman Old Style"/>
        </w:rPr>
        <w:t>Tentang</w:t>
      </w:r>
      <w:proofErr w:type="spellEnd"/>
      <w:r w:rsidRPr="007654EC">
        <w:rPr>
          <w:rFonts w:ascii="Bookman Old Style" w:hAnsi="Bookman Old Style"/>
        </w:rPr>
        <w:t xml:space="preserve"> </w:t>
      </w:r>
      <w:proofErr w:type="spellStart"/>
      <w:r w:rsidRPr="007654EC">
        <w:rPr>
          <w:rFonts w:ascii="Bookman Old Style" w:hAnsi="Bookman Old Style"/>
        </w:rPr>
        <w:t>Pembentukan</w:t>
      </w:r>
      <w:proofErr w:type="spellEnd"/>
      <w:r w:rsidRPr="007654EC">
        <w:rPr>
          <w:rFonts w:ascii="Bookman Old Style" w:hAnsi="Bookman Old Style"/>
        </w:rPr>
        <w:t xml:space="preserve"> Dewan </w:t>
      </w:r>
      <w:proofErr w:type="spellStart"/>
      <w:r w:rsidRPr="007654EC">
        <w:rPr>
          <w:rFonts w:ascii="Bookman Old Style" w:hAnsi="Bookman Old Style"/>
        </w:rPr>
        <w:t>Pengupahan</w:t>
      </w:r>
      <w:proofErr w:type="spellEnd"/>
      <w:r w:rsidRPr="007654EC">
        <w:rPr>
          <w:rFonts w:ascii="Bookman Old Style" w:hAnsi="Bookman Old Style"/>
        </w:rPr>
        <w:t xml:space="preserve"> </w:t>
      </w:r>
      <w:proofErr w:type="spellStart"/>
      <w:r w:rsidRPr="007654EC">
        <w:rPr>
          <w:rFonts w:ascii="Bookman Old Style" w:hAnsi="Bookman Old Style"/>
        </w:rPr>
        <w:t>Provinsi</w:t>
      </w:r>
      <w:proofErr w:type="spellEnd"/>
      <w:r w:rsidRPr="007654EC">
        <w:rPr>
          <w:rFonts w:ascii="Bookman Old Style" w:hAnsi="Bookman Old Style"/>
        </w:rPr>
        <w:t xml:space="preserve"> Banten </w:t>
      </w:r>
      <w:proofErr w:type="spellStart"/>
      <w:r w:rsidRPr="007654EC">
        <w:rPr>
          <w:rFonts w:ascii="Bookman Old Style" w:hAnsi="Bookman Old Style"/>
        </w:rPr>
        <w:t>Periode</w:t>
      </w:r>
      <w:proofErr w:type="spellEnd"/>
      <w:r w:rsidRPr="007654EC">
        <w:rPr>
          <w:rFonts w:ascii="Bookman Old Style" w:hAnsi="Bookman Old Style"/>
        </w:rPr>
        <w:t xml:space="preserve"> 2022-2025</w:t>
      </w:r>
      <w:r w:rsidRPr="00886E54">
        <w:rPr>
          <w:rFonts w:ascii="Bookman Old Style" w:hAnsi="Bookman Old Style" w:cs="Book Antiqua"/>
          <w:color w:val="000000"/>
        </w:rPr>
        <w:t>,</w:t>
      </w:r>
      <w:r w:rsidRPr="00886E54">
        <w:rPr>
          <w:rFonts w:ascii="Bookman Old Style" w:hAnsi="Bookman Old Style" w:cs="Book Antiqua"/>
          <w:color w:val="000000"/>
          <w:lang w:val="sv-SE"/>
        </w:rPr>
        <w:t xml:space="preserve"> bersama ini kami sampaikan dengan hormat naskah Keputusan Gubernur Banten tentang </w:t>
      </w:r>
      <w:r w:rsidRPr="00680645">
        <w:rPr>
          <w:rFonts w:ascii="Bookman Old Style" w:hAnsi="Bookman Old Style"/>
          <w:u w:val="single"/>
          <w:lang w:val="id-ID"/>
        </w:rPr>
        <w:t>P</w:t>
      </w:r>
      <w:proofErr w:type="spellStart"/>
      <w:r w:rsidRPr="00680645">
        <w:rPr>
          <w:rFonts w:ascii="Bookman Old Style" w:hAnsi="Bookman Old Style"/>
          <w:u w:val="single"/>
          <w:lang w:val="es-ES"/>
        </w:rPr>
        <w:t>embentuk</w:t>
      </w:r>
      <w:proofErr w:type="spellEnd"/>
      <w:r w:rsidRPr="00680645">
        <w:rPr>
          <w:rFonts w:ascii="Bookman Old Style" w:hAnsi="Bookman Old Style"/>
          <w:u w:val="single"/>
          <w:lang w:val="id-ID"/>
        </w:rPr>
        <w:t>an</w:t>
      </w:r>
      <w:r w:rsidRPr="00680645">
        <w:rPr>
          <w:rFonts w:ascii="Bookman Old Style" w:hAnsi="Bookman Old Style"/>
          <w:u w:val="single"/>
          <w:lang w:val="es-ES"/>
        </w:rPr>
        <w:t xml:space="preserve"> </w:t>
      </w:r>
      <w:proofErr w:type="spellStart"/>
      <w:r w:rsidRPr="00680645">
        <w:rPr>
          <w:rFonts w:ascii="Bookman Old Style" w:hAnsi="Bookman Old Style"/>
          <w:u w:val="single"/>
          <w:lang w:val="es-ES"/>
        </w:rPr>
        <w:t>Dewan</w:t>
      </w:r>
      <w:proofErr w:type="spellEnd"/>
      <w:r w:rsidRPr="00680645">
        <w:rPr>
          <w:rFonts w:ascii="Bookman Old Style" w:hAnsi="Bookman Old Style"/>
          <w:u w:val="single"/>
          <w:lang w:val="es-ES"/>
        </w:rPr>
        <w:t xml:space="preserve"> </w:t>
      </w:r>
      <w:proofErr w:type="spellStart"/>
      <w:r w:rsidRPr="00680645">
        <w:rPr>
          <w:rFonts w:ascii="Bookman Old Style" w:hAnsi="Bookman Old Style"/>
          <w:u w:val="single"/>
          <w:lang w:val="es-ES"/>
        </w:rPr>
        <w:t>Pengupahan</w:t>
      </w:r>
      <w:proofErr w:type="spellEnd"/>
      <w:r w:rsidRPr="00680645">
        <w:rPr>
          <w:rFonts w:ascii="Bookman Old Style" w:hAnsi="Bookman Old Style"/>
          <w:u w:val="single"/>
          <w:lang w:val="es-ES"/>
        </w:rPr>
        <w:t xml:space="preserve"> </w:t>
      </w:r>
      <w:proofErr w:type="spellStart"/>
      <w:r w:rsidRPr="00680645">
        <w:rPr>
          <w:rFonts w:ascii="Bookman Old Style" w:hAnsi="Bookman Old Style"/>
          <w:u w:val="single"/>
          <w:lang w:val="es-ES"/>
        </w:rPr>
        <w:t>Provinsi</w:t>
      </w:r>
      <w:proofErr w:type="spellEnd"/>
      <w:r w:rsidRPr="00680645">
        <w:rPr>
          <w:rFonts w:ascii="Bookman Old Style" w:hAnsi="Bookman Old Style"/>
          <w:u w:val="single"/>
          <w:lang w:val="es-ES"/>
        </w:rPr>
        <w:t xml:space="preserve"> </w:t>
      </w:r>
      <w:proofErr w:type="spellStart"/>
      <w:r w:rsidRPr="00680645">
        <w:rPr>
          <w:rFonts w:ascii="Bookman Old Style" w:hAnsi="Bookman Old Style"/>
          <w:u w:val="single"/>
          <w:lang w:val="es-ES"/>
        </w:rPr>
        <w:t>Banten</w:t>
      </w:r>
      <w:proofErr w:type="spellEnd"/>
      <w:r w:rsidRPr="00680645">
        <w:rPr>
          <w:rFonts w:ascii="Bookman Old Style" w:hAnsi="Bookman Old Style"/>
          <w:u w:val="single"/>
          <w:lang w:val="es-ES"/>
        </w:rPr>
        <w:t xml:space="preserve"> </w:t>
      </w:r>
      <w:proofErr w:type="spellStart"/>
      <w:r w:rsidRPr="00680645">
        <w:rPr>
          <w:rFonts w:ascii="Bookman Old Style" w:hAnsi="Bookman Old Style"/>
          <w:u w:val="single"/>
          <w:lang w:val="es-ES"/>
        </w:rPr>
        <w:t>Periode</w:t>
      </w:r>
      <w:proofErr w:type="spellEnd"/>
      <w:r w:rsidRPr="00680645">
        <w:rPr>
          <w:rFonts w:ascii="Bookman Old Style" w:hAnsi="Bookman Old Style"/>
          <w:u w:val="single"/>
          <w:lang w:val="es-ES"/>
        </w:rPr>
        <w:t xml:space="preserve"> 2022 –</w:t>
      </w:r>
      <w:r w:rsidRPr="00680645">
        <w:rPr>
          <w:rFonts w:ascii="Bookman Old Style" w:hAnsi="Bookman Old Style"/>
          <w:u w:val="single"/>
          <w:lang w:val="id-ID"/>
        </w:rPr>
        <w:t xml:space="preserve"> </w:t>
      </w:r>
      <w:r w:rsidRPr="00680645">
        <w:rPr>
          <w:rFonts w:ascii="Bookman Old Style" w:hAnsi="Bookman Old Style"/>
          <w:u w:val="single"/>
          <w:lang w:val="es-ES"/>
        </w:rPr>
        <w:t>2025</w:t>
      </w:r>
      <w:r w:rsidR="00025C6F" w:rsidRPr="00886E54">
        <w:rPr>
          <w:rFonts w:ascii="Bookman Old Style" w:hAnsi="Bookman Old Style" w:cs="Tahoma"/>
          <w:color w:val="000000"/>
          <w:lang w:val="sv-SE"/>
        </w:rPr>
        <w:t>,</w:t>
      </w:r>
      <w:r w:rsidR="00025C6F" w:rsidRPr="00886E54">
        <w:rPr>
          <w:rFonts w:ascii="Bookman Old Style" w:hAnsi="Bookman Old Style" w:cs="Arial"/>
          <w:color w:val="000000"/>
          <w:lang w:val="sv-SE"/>
        </w:rPr>
        <w:t xml:space="preserve"> </w:t>
      </w:r>
      <w:r w:rsidR="00025C6F" w:rsidRPr="00886E54">
        <w:rPr>
          <w:rFonts w:ascii="Bookman Old Style" w:hAnsi="Bookman Old Style" w:cs="Book Antiqua"/>
          <w:color w:val="000000"/>
          <w:lang w:val="pt-BR"/>
        </w:rPr>
        <w:t>mohon dapat diparaf</w:t>
      </w:r>
      <w:r w:rsidR="00025C6F" w:rsidRPr="007B3A44">
        <w:rPr>
          <w:rFonts w:ascii="Bookman Old Style" w:hAnsi="Bookman Old Style" w:cs="Arial"/>
          <w:color w:val="000000"/>
          <w:lang w:val="id-ID"/>
        </w:rPr>
        <w:t>.</w:t>
      </w:r>
    </w:p>
    <w:p w14:paraId="21E538E9" w14:textId="77777777" w:rsidR="00025C6F" w:rsidRPr="007B3A44" w:rsidRDefault="00025C6F" w:rsidP="00B66EB1">
      <w:pPr>
        <w:ind w:left="1267" w:firstLine="720"/>
        <w:jc w:val="both"/>
        <w:rPr>
          <w:rFonts w:ascii="Bookman Old Style" w:hAnsi="Bookman Old Style" w:cs="Arial"/>
          <w:color w:val="000000"/>
          <w:lang w:val="id-ID"/>
        </w:rPr>
      </w:pPr>
      <w:r w:rsidRPr="007B3A44">
        <w:rPr>
          <w:rFonts w:ascii="Bookman Old Style" w:hAnsi="Bookman Old Style" w:cs="Arial"/>
          <w:color w:val="000000"/>
          <w:lang w:val="id-ID"/>
        </w:rPr>
        <w:t>Demikian mohon menjadi periksa.</w:t>
      </w:r>
    </w:p>
    <w:p w14:paraId="71C4FD9C" w14:textId="77777777" w:rsidR="00025C6F" w:rsidRPr="00454667" w:rsidRDefault="00025C6F" w:rsidP="00B66EB1">
      <w:pPr>
        <w:jc w:val="both"/>
        <w:rPr>
          <w:rFonts w:ascii="Bookman Old Style" w:hAnsi="Bookman Old Style" w:cs="Book Antiqua"/>
          <w:color w:val="000000"/>
          <w:lang w:val="pt-BR"/>
        </w:rPr>
      </w:pPr>
    </w:p>
    <w:p w14:paraId="2D424801" w14:textId="77777777" w:rsidR="00025C6F" w:rsidRDefault="00025C6F" w:rsidP="00B66EB1">
      <w:pPr>
        <w:pStyle w:val="BodyText"/>
        <w:spacing w:after="0"/>
        <w:ind w:left="4320"/>
        <w:jc w:val="center"/>
        <w:rPr>
          <w:rFonts w:ascii="Bookman Old Style" w:hAnsi="Bookman Old Style" w:cs="Bookman Old Style"/>
          <w:lang w:val="id-ID"/>
        </w:rPr>
      </w:pPr>
    </w:p>
    <w:p w14:paraId="62D10B6E" w14:textId="77777777" w:rsidR="00025C6F" w:rsidRPr="00026502" w:rsidRDefault="00025C6F" w:rsidP="00B66EB1">
      <w:pPr>
        <w:pStyle w:val="BodyText"/>
        <w:spacing w:after="0"/>
        <w:ind w:left="4320"/>
        <w:jc w:val="center"/>
        <w:rPr>
          <w:rFonts w:ascii="Bookman Old Style" w:hAnsi="Bookman Old Style" w:cs="Bookman Old Style"/>
          <w:lang w:val="id-ID"/>
        </w:rPr>
      </w:pPr>
      <w:proofErr w:type="spellStart"/>
      <w:r w:rsidRPr="00026502">
        <w:rPr>
          <w:rFonts w:ascii="Bookman Old Style" w:hAnsi="Bookman Old Style" w:cs="Bookman Old Style"/>
        </w:rPr>
        <w:t>Plt</w:t>
      </w:r>
      <w:proofErr w:type="spellEnd"/>
      <w:r w:rsidRPr="00026502">
        <w:rPr>
          <w:rFonts w:ascii="Bookman Old Style" w:hAnsi="Bookman Old Style" w:cs="Bookman Old Style"/>
        </w:rPr>
        <w:t xml:space="preserve">. </w:t>
      </w:r>
      <w:r w:rsidRPr="00026502">
        <w:rPr>
          <w:rFonts w:ascii="Bookman Old Style" w:hAnsi="Bookman Old Style" w:cs="Bookman Old Style"/>
          <w:lang w:val="id-ID"/>
        </w:rPr>
        <w:t>KEPALA BIRO HUKUM,</w:t>
      </w:r>
    </w:p>
    <w:p w14:paraId="08B0563A" w14:textId="77777777" w:rsidR="00025C6F" w:rsidRPr="00026502" w:rsidRDefault="00025C6F" w:rsidP="00B66EB1">
      <w:pPr>
        <w:pStyle w:val="BodyText"/>
        <w:spacing w:after="0"/>
        <w:ind w:left="4320"/>
        <w:jc w:val="center"/>
        <w:rPr>
          <w:rFonts w:ascii="Bookman Old Style" w:hAnsi="Bookman Old Style" w:cs="Bookman Old Style"/>
          <w:lang w:val="id-ID"/>
        </w:rPr>
      </w:pPr>
    </w:p>
    <w:p w14:paraId="6FE8ABAF" w14:textId="77777777" w:rsidR="00025C6F" w:rsidRPr="00026502" w:rsidRDefault="00025C6F" w:rsidP="00B66EB1">
      <w:pPr>
        <w:pStyle w:val="BodyText"/>
        <w:spacing w:after="0"/>
        <w:ind w:left="4320"/>
        <w:jc w:val="center"/>
        <w:rPr>
          <w:rFonts w:ascii="Bookman Old Style" w:hAnsi="Bookman Old Style" w:cs="Bookman Old Style"/>
          <w:lang w:val="id-ID"/>
        </w:rPr>
      </w:pPr>
    </w:p>
    <w:p w14:paraId="4C0F56C1" w14:textId="77777777" w:rsidR="00025C6F" w:rsidRPr="00026502" w:rsidRDefault="00025C6F" w:rsidP="00B66EB1">
      <w:pPr>
        <w:pStyle w:val="BodyText"/>
        <w:spacing w:after="0"/>
        <w:ind w:left="4320"/>
        <w:jc w:val="center"/>
        <w:rPr>
          <w:rFonts w:ascii="Bookman Old Style" w:hAnsi="Bookman Old Style" w:cs="Bookman Old Style"/>
          <w:lang w:val="id-ID"/>
        </w:rPr>
      </w:pPr>
    </w:p>
    <w:p w14:paraId="037FFF76" w14:textId="77777777" w:rsidR="00025C6F" w:rsidRPr="00026502" w:rsidRDefault="00025C6F" w:rsidP="00B66EB1">
      <w:pPr>
        <w:pStyle w:val="BodyText"/>
        <w:spacing w:after="0"/>
        <w:ind w:left="4320"/>
        <w:jc w:val="center"/>
        <w:rPr>
          <w:rFonts w:ascii="Bookman Old Style" w:hAnsi="Bookman Old Style" w:cs="Bookman Old Style"/>
        </w:rPr>
      </w:pPr>
    </w:p>
    <w:p w14:paraId="60780112" w14:textId="77777777" w:rsidR="00025C6F" w:rsidRPr="00026502" w:rsidRDefault="00025C6F" w:rsidP="00B66EB1">
      <w:pPr>
        <w:pStyle w:val="BodyText"/>
        <w:spacing w:after="0"/>
        <w:ind w:left="4320"/>
        <w:jc w:val="center"/>
        <w:rPr>
          <w:rFonts w:ascii="Bookman Old Style" w:hAnsi="Bookman Old Style" w:cs="Bookman Old Style"/>
        </w:rPr>
      </w:pPr>
    </w:p>
    <w:p w14:paraId="76CDFA02" w14:textId="77777777" w:rsidR="00025C6F" w:rsidRPr="00026502" w:rsidRDefault="00025C6F" w:rsidP="00B66EB1">
      <w:pPr>
        <w:pStyle w:val="BodyText"/>
        <w:spacing w:after="0"/>
        <w:ind w:left="4320"/>
        <w:jc w:val="center"/>
        <w:rPr>
          <w:rFonts w:ascii="Bookman Old Style" w:hAnsi="Bookman Old Style" w:cs="Bookman Old Style"/>
          <w:u w:val="single"/>
        </w:rPr>
      </w:pPr>
      <w:r w:rsidRPr="00026502">
        <w:rPr>
          <w:rFonts w:ascii="Bookman Old Style" w:hAnsi="Bookman Old Style" w:cs="Bookman Old Style"/>
          <w:u w:val="single"/>
        </w:rPr>
        <w:t>HADI PRAWOTO, S.H.</w:t>
      </w:r>
    </w:p>
    <w:p w14:paraId="56FD2333" w14:textId="77777777" w:rsidR="00025C6F" w:rsidRPr="00026502" w:rsidRDefault="00025C6F" w:rsidP="00B66EB1">
      <w:pPr>
        <w:pStyle w:val="BodyText"/>
        <w:spacing w:after="0"/>
        <w:ind w:left="4320"/>
        <w:jc w:val="center"/>
        <w:rPr>
          <w:rFonts w:ascii="Bookman Old Style" w:hAnsi="Bookman Old Style" w:cs="Bookman Old Style"/>
        </w:rPr>
      </w:pPr>
      <w:r w:rsidRPr="00026502">
        <w:rPr>
          <w:rFonts w:ascii="Bookman Old Style" w:hAnsi="Bookman Old Style" w:cs="Bookman Old Style"/>
          <w:lang w:val="id-ID"/>
        </w:rPr>
        <w:t>Pembina</w:t>
      </w:r>
      <w:r>
        <w:rPr>
          <w:rFonts w:ascii="Bookman Old Style" w:hAnsi="Bookman Old Style" w:cs="Bookman Old Style"/>
          <w:lang w:val="id-ID"/>
        </w:rPr>
        <w:t xml:space="preserve"> Tk. I</w:t>
      </w:r>
    </w:p>
    <w:p w14:paraId="483C3AC3" w14:textId="77777777" w:rsidR="00025C6F" w:rsidRDefault="00025C6F" w:rsidP="00B66EB1">
      <w:pPr>
        <w:ind w:left="4320"/>
        <w:jc w:val="center"/>
        <w:rPr>
          <w:rFonts w:ascii="Bookman Old Style" w:hAnsi="Bookman Old Style" w:cs="Book Antiqua"/>
          <w:lang w:val="id-ID"/>
        </w:rPr>
      </w:pPr>
      <w:r w:rsidRPr="00026502">
        <w:rPr>
          <w:rFonts w:ascii="Bookman Old Style" w:hAnsi="Bookman Old Style" w:cs="Bookman Old Style"/>
          <w:lang w:val="id-ID"/>
        </w:rPr>
        <w:t>NIP. 19670619 199403 1 002</w:t>
      </w:r>
    </w:p>
    <w:p w14:paraId="49A71F82" w14:textId="77777777" w:rsidR="00025C6F" w:rsidRDefault="00025C6F" w:rsidP="00B66EB1">
      <w:pPr>
        <w:ind w:left="4320"/>
        <w:jc w:val="center"/>
        <w:rPr>
          <w:rFonts w:ascii="Bookman Old Style" w:hAnsi="Bookman Old Style" w:cs="Book Antiqua"/>
          <w:lang w:val="id-ID"/>
        </w:rPr>
      </w:pPr>
    </w:p>
    <w:p w14:paraId="2B70A1CF" w14:textId="77777777" w:rsidR="00025C6F" w:rsidRDefault="00025C6F" w:rsidP="00B66EB1">
      <w:pPr>
        <w:jc w:val="both"/>
        <w:rPr>
          <w:rFonts w:ascii="Bookman Old Style" w:hAnsi="Bookman Old Style" w:cs="Arial"/>
          <w:color w:val="000000"/>
          <w:sz w:val="12"/>
          <w:szCs w:val="12"/>
          <w:lang w:val="id-ID"/>
        </w:rPr>
      </w:pPr>
    </w:p>
    <w:p w14:paraId="1AFC450A" w14:textId="77777777" w:rsidR="00025C6F" w:rsidRDefault="00025C6F" w:rsidP="00B66EB1">
      <w:pPr>
        <w:jc w:val="both"/>
        <w:rPr>
          <w:rFonts w:ascii="Bookman Old Style" w:hAnsi="Bookman Old Style" w:cs="Arial"/>
          <w:color w:val="000000"/>
          <w:sz w:val="12"/>
          <w:szCs w:val="12"/>
          <w:lang w:val="id-ID"/>
        </w:rPr>
      </w:pPr>
    </w:p>
    <w:p w14:paraId="5AF14502" w14:textId="77777777" w:rsidR="00025C6F" w:rsidRDefault="00025C6F" w:rsidP="00B66EB1">
      <w:pPr>
        <w:jc w:val="both"/>
        <w:rPr>
          <w:rFonts w:ascii="Bookman Old Style" w:hAnsi="Bookman Old Style" w:cs="Arial"/>
          <w:color w:val="000000"/>
          <w:sz w:val="12"/>
          <w:szCs w:val="12"/>
          <w:lang w:val="id-ID"/>
        </w:rPr>
      </w:pPr>
    </w:p>
    <w:p w14:paraId="74F1364A" w14:textId="77777777" w:rsidR="00025C6F" w:rsidRDefault="00025C6F" w:rsidP="00B66EB1">
      <w:pPr>
        <w:jc w:val="both"/>
        <w:rPr>
          <w:rFonts w:ascii="Bookman Old Style" w:hAnsi="Bookman Old Style" w:cs="Arial"/>
          <w:color w:val="000000"/>
          <w:sz w:val="12"/>
          <w:szCs w:val="12"/>
          <w:lang w:val="id-ID"/>
        </w:rPr>
      </w:pPr>
    </w:p>
    <w:p w14:paraId="64BCA98B" w14:textId="77777777" w:rsidR="00025C6F" w:rsidRDefault="00025C6F" w:rsidP="00B66EB1">
      <w:pPr>
        <w:jc w:val="both"/>
        <w:rPr>
          <w:rFonts w:ascii="Bookman Old Style" w:hAnsi="Bookman Old Style" w:cs="Arial"/>
          <w:color w:val="000000"/>
          <w:sz w:val="12"/>
          <w:szCs w:val="12"/>
          <w:lang w:val="id-ID"/>
        </w:rPr>
      </w:pPr>
    </w:p>
    <w:p w14:paraId="34C132A8" w14:textId="77777777" w:rsidR="00025C6F" w:rsidRDefault="00025C6F" w:rsidP="00B66EB1">
      <w:pPr>
        <w:jc w:val="both"/>
        <w:rPr>
          <w:rFonts w:ascii="Bookman Old Style" w:hAnsi="Bookman Old Style" w:cs="Arial"/>
          <w:color w:val="000000"/>
          <w:sz w:val="12"/>
          <w:szCs w:val="12"/>
          <w:lang w:val="id-ID"/>
        </w:rPr>
      </w:pPr>
    </w:p>
    <w:p w14:paraId="72C125DA" w14:textId="77777777" w:rsidR="00025C6F" w:rsidRDefault="00025C6F" w:rsidP="00B66EB1">
      <w:pPr>
        <w:jc w:val="both"/>
        <w:rPr>
          <w:rFonts w:ascii="Bookman Old Style" w:hAnsi="Bookman Old Style" w:cs="Arial"/>
          <w:color w:val="000000"/>
          <w:sz w:val="12"/>
          <w:szCs w:val="12"/>
          <w:lang w:val="id-ID"/>
        </w:rPr>
      </w:pPr>
    </w:p>
    <w:p w14:paraId="76D61FB1" w14:textId="77777777" w:rsidR="00025C6F" w:rsidRDefault="00025C6F" w:rsidP="00B66EB1">
      <w:pPr>
        <w:jc w:val="both"/>
        <w:rPr>
          <w:rFonts w:ascii="Bookman Old Style" w:hAnsi="Bookman Old Style" w:cs="Arial"/>
          <w:color w:val="000000"/>
          <w:sz w:val="12"/>
          <w:szCs w:val="12"/>
          <w:lang w:val="id-ID"/>
        </w:rPr>
      </w:pPr>
    </w:p>
    <w:p w14:paraId="0F8AC11D" w14:textId="77777777" w:rsidR="00025C6F" w:rsidRDefault="00025C6F" w:rsidP="00B66EB1">
      <w:pPr>
        <w:jc w:val="both"/>
        <w:rPr>
          <w:rFonts w:ascii="Bookman Old Style" w:hAnsi="Bookman Old Style" w:cs="Arial"/>
          <w:color w:val="000000"/>
          <w:sz w:val="12"/>
          <w:szCs w:val="12"/>
          <w:lang w:val="id-ID"/>
        </w:rPr>
      </w:pPr>
    </w:p>
    <w:p w14:paraId="591F3A18" w14:textId="77777777" w:rsidR="00025C6F" w:rsidRDefault="00025C6F" w:rsidP="00B66EB1">
      <w:pPr>
        <w:jc w:val="both"/>
        <w:rPr>
          <w:rFonts w:ascii="Bookman Old Style" w:hAnsi="Bookman Old Style" w:cs="Arial"/>
          <w:color w:val="000000"/>
          <w:sz w:val="12"/>
          <w:szCs w:val="12"/>
          <w:lang w:val="id-ID"/>
        </w:rPr>
      </w:pPr>
    </w:p>
    <w:p w14:paraId="1E048C47" w14:textId="77777777" w:rsidR="00025C6F" w:rsidRDefault="00025C6F" w:rsidP="00B66EB1">
      <w:pPr>
        <w:jc w:val="both"/>
        <w:rPr>
          <w:rFonts w:ascii="Bookman Old Style" w:hAnsi="Bookman Old Style" w:cs="Arial"/>
          <w:color w:val="000000"/>
          <w:sz w:val="12"/>
          <w:szCs w:val="12"/>
          <w:lang w:val="id-ID"/>
        </w:rPr>
      </w:pPr>
    </w:p>
    <w:p w14:paraId="2F86464D" w14:textId="77777777" w:rsidR="00025C6F" w:rsidRDefault="00025C6F" w:rsidP="00B66EB1">
      <w:pPr>
        <w:jc w:val="both"/>
        <w:rPr>
          <w:rFonts w:ascii="Bookman Old Style" w:hAnsi="Bookman Old Style" w:cs="Arial"/>
          <w:color w:val="000000"/>
          <w:sz w:val="12"/>
          <w:szCs w:val="12"/>
          <w:lang w:val="id-ID"/>
        </w:rPr>
      </w:pPr>
    </w:p>
    <w:p w14:paraId="4D43CEE4" w14:textId="77777777" w:rsidR="00025C6F" w:rsidRDefault="00025C6F" w:rsidP="00B66EB1">
      <w:pPr>
        <w:jc w:val="both"/>
        <w:rPr>
          <w:rFonts w:ascii="Bookman Old Style" w:hAnsi="Bookman Old Style" w:cs="Arial"/>
          <w:color w:val="000000"/>
          <w:sz w:val="12"/>
          <w:szCs w:val="12"/>
          <w:lang w:val="id-ID"/>
        </w:rPr>
      </w:pPr>
    </w:p>
    <w:p w14:paraId="3D64CF47" w14:textId="77777777" w:rsidR="00025C6F" w:rsidRDefault="00025C6F" w:rsidP="00B66EB1">
      <w:pPr>
        <w:jc w:val="both"/>
        <w:rPr>
          <w:rFonts w:ascii="Bookman Old Style" w:hAnsi="Bookman Old Style" w:cs="Arial"/>
          <w:color w:val="000000"/>
          <w:sz w:val="12"/>
          <w:szCs w:val="12"/>
          <w:lang w:val="id-ID"/>
        </w:rPr>
      </w:pPr>
    </w:p>
    <w:p w14:paraId="5F70B773" w14:textId="77777777" w:rsidR="00025C6F" w:rsidRDefault="00025C6F" w:rsidP="00B66EB1">
      <w:pPr>
        <w:jc w:val="both"/>
        <w:rPr>
          <w:rFonts w:ascii="Bookman Old Style" w:hAnsi="Bookman Old Style" w:cs="Arial"/>
          <w:color w:val="000000"/>
          <w:sz w:val="12"/>
          <w:szCs w:val="12"/>
          <w:lang w:val="id-ID"/>
        </w:rPr>
      </w:pPr>
    </w:p>
    <w:p w14:paraId="023A9CC2" w14:textId="77777777" w:rsidR="00025C6F" w:rsidRDefault="00025C6F" w:rsidP="00B66EB1">
      <w:pPr>
        <w:jc w:val="both"/>
        <w:rPr>
          <w:rFonts w:ascii="Bookman Old Style" w:hAnsi="Bookman Old Style" w:cs="Arial"/>
          <w:color w:val="000000"/>
          <w:sz w:val="12"/>
          <w:szCs w:val="12"/>
          <w:lang w:val="id-ID"/>
        </w:rPr>
      </w:pPr>
    </w:p>
    <w:p w14:paraId="1D9C7A1F" w14:textId="77777777" w:rsidR="00025C6F" w:rsidRDefault="00025C6F" w:rsidP="00B66EB1">
      <w:pPr>
        <w:jc w:val="both"/>
        <w:rPr>
          <w:rFonts w:ascii="Bookman Old Style" w:hAnsi="Bookman Old Style" w:cs="Arial"/>
          <w:color w:val="000000"/>
          <w:sz w:val="12"/>
          <w:szCs w:val="12"/>
          <w:lang w:val="id-ID"/>
        </w:rPr>
      </w:pPr>
    </w:p>
    <w:p w14:paraId="1705C139" w14:textId="77777777" w:rsidR="00025C6F" w:rsidRDefault="00025C6F" w:rsidP="00B66EB1">
      <w:pPr>
        <w:jc w:val="both"/>
        <w:rPr>
          <w:rFonts w:ascii="Bookman Old Style" w:hAnsi="Bookman Old Style" w:cs="Arial"/>
          <w:color w:val="000000"/>
          <w:sz w:val="12"/>
          <w:szCs w:val="12"/>
          <w:lang w:val="id-ID"/>
        </w:rPr>
      </w:pPr>
    </w:p>
    <w:p w14:paraId="52D25689" w14:textId="77777777" w:rsidR="00025C6F" w:rsidRPr="003812E6" w:rsidRDefault="00025C6F" w:rsidP="00B66EB1">
      <w:pPr>
        <w:jc w:val="both"/>
        <w:rPr>
          <w:rFonts w:ascii="Bookman Old Style" w:hAnsi="Bookman Old Style" w:cs="Arial"/>
          <w:color w:val="000000"/>
          <w:sz w:val="12"/>
          <w:szCs w:val="12"/>
          <w:lang w:val="id-ID"/>
        </w:rPr>
      </w:pPr>
    </w:p>
    <w:p w14:paraId="6A4EB3C3" w14:textId="77777777" w:rsidR="00025C6F" w:rsidRPr="00115C3A" w:rsidRDefault="00000000" w:rsidP="00B66EB1">
      <w:pPr>
        <w:tabs>
          <w:tab w:val="left" w:pos="1620"/>
          <w:tab w:val="left" w:pos="1980"/>
          <w:tab w:val="left" w:pos="2340"/>
        </w:tabs>
        <w:jc w:val="both"/>
        <w:rPr>
          <w:rFonts w:ascii="Bookman Old Style" w:hAnsi="Bookman Old Style"/>
          <w:sz w:val="16"/>
          <w:szCs w:val="16"/>
          <w:lang w:val="id-ID"/>
        </w:rPr>
      </w:pPr>
      <w:r>
        <w:rPr>
          <w:rFonts w:ascii="Bookman Old Style" w:hAnsi="Bookman Old Style"/>
          <w:noProof/>
          <w:color w:val="000000"/>
          <w:sz w:val="16"/>
          <w:szCs w:val="16"/>
        </w:rPr>
        <w:pict w14:anchorId="01D7B650">
          <v:rect id="_x0000_s1031" style="position:absolute;left:0;text-align:left;margin-left:186.75pt;margin-top:32.6pt;width:86.8pt;height:42.95pt;z-index:251657216" stroked="f"/>
        </w:pict>
      </w:r>
      <w:r w:rsidR="00CF12E0">
        <w:fldChar w:fldCharType="begin"/>
      </w:r>
      <w:r w:rsidR="00CF12E0">
        <w:instrText xml:space="preserve"> FILENAME  \p  \* MERGEFORMAT </w:instrText>
      </w:r>
      <w:r w:rsidR="00CF12E0">
        <w:fldChar w:fldCharType="separate"/>
      </w:r>
      <w:r w:rsidR="00CF12E0" w:rsidRPr="00CF12E0">
        <w:rPr>
          <w:rFonts w:ascii="Bookman Old Style" w:hAnsi="Bookman Old Style"/>
          <w:noProof/>
          <w:color w:val="000000"/>
          <w:sz w:val="16"/>
          <w:szCs w:val="16"/>
          <w:lang w:val="pt-BR"/>
        </w:rPr>
        <w:t>G:\KEPGUB\dinas2\disnaker\2022\SK. Dewan Pengupahan 2022-2025 Birhuk.docx</w:t>
      </w:r>
      <w:r w:rsidR="00CF12E0">
        <w:rPr>
          <w:rFonts w:ascii="Bookman Old Style" w:hAnsi="Bookman Old Style"/>
          <w:noProof/>
          <w:color w:val="000000"/>
          <w:sz w:val="16"/>
          <w:szCs w:val="16"/>
          <w:lang w:val="pt-BR"/>
        </w:rPr>
        <w:fldChar w:fldCharType="end"/>
      </w:r>
    </w:p>
    <w:p w14:paraId="6853328E" w14:textId="77777777" w:rsidR="00025C6F" w:rsidRPr="00991BDA" w:rsidRDefault="00025C6F" w:rsidP="00025C6F">
      <w:pPr>
        <w:jc w:val="center"/>
        <w:rPr>
          <w:rFonts w:ascii="Bookman Old Style" w:hAnsi="Bookman Old Style" w:cs="Book Antiqua"/>
          <w:color w:val="000000"/>
          <w:sz w:val="28"/>
          <w:lang w:val="sv-SE"/>
        </w:rPr>
      </w:pPr>
    </w:p>
    <w:p w14:paraId="5AC74EF2" w14:textId="77777777" w:rsidR="00025C6F" w:rsidRPr="00991BDA" w:rsidRDefault="00025C6F" w:rsidP="00025C6F">
      <w:pPr>
        <w:jc w:val="center"/>
        <w:rPr>
          <w:rFonts w:ascii="Bookman Old Style" w:hAnsi="Bookman Old Style" w:cs="Book Antiqua"/>
          <w:color w:val="000000"/>
          <w:sz w:val="28"/>
          <w:lang w:val="sv-SE"/>
        </w:rPr>
      </w:pPr>
    </w:p>
    <w:p w14:paraId="2B2C8031" w14:textId="77777777" w:rsidR="00025C6F" w:rsidRPr="00991BDA" w:rsidRDefault="00025C6F" w:rsidP="00025C6F">
      <w:pPr>
        <w:jc w:val="center"/>
        <w:rPr>
          <w:rFonts w:ascii="Bookman Old Style" w:hAnsi="Bookman Old Style" w:cs="Book Antiqua"/>
          <w:color w:val="000000"/>
          <w:sz w:val="28"/>
          <w:lang w:val="sv-SE"/>
        </w:rPr>
      </w:pPr>
    </w:p>
    <w:p w14:paraId="653EAF51" w14:textId="77777777" w:rsidR="00025C6F" w:rsidRPr="00991BDA" w:rsidRDefault="00025C6F" w:rsidP="00025C6F">
      <w:pPr>
        <w:jc w:val="center"/>
        <w:rPr>
          <w:rFonts w:ascii="Bookman Old Style" w:hAnsi="Bookman Old Style" w:cs="Book Antiqua"/>
          <w:color w:val="000000"/>
          <w:sz w:val="28"/>
          <w:lang w:val="sv-SE"/>
        </w:rPr>
      </w:pPr>
    </w:p>
    <w:p w14:paraId="30D89643" w14:textId="77777777" w:rsidR="00025C6F" w:rsidRDefault="00025C6F" w:rsidP="00025C6F">
      <w:pPr>
        <w:jc w:val="center"/>
        <w:rPr>
          <w:rFonts w:ascii="Bookman Old Style" w:hAnsi="Bookman Old Style" w:cs="Book Antiqua"/>
          <w:color w:val="000000"/>
          <w:sz w:val="28"/>
          <w:lang w:val="id-ID"/>
        </w:rPr>
      </w:pPr>
    </w:p>
    <w:p w14:paraId="00094808" w14:textId="77777777" w:rsidR="00025C6F" w:rsidRPr="00991BDA" w:rsidRDefault="00025C6F" w:rsidP="00025C6F">
      <w:pPr>
        <w:jc w:val="center"/>
        <w:rPr>
          <w:rFonts w:ascii="Bookman Old Style" w:hAnsi="Bookman Old Style" w:cs="Book Antiqua"/>
          <w:color w:val="000000"/>
          <w:sz w:val="28"/>
          <w:lang w:val="sv-SE"/>
        </w:rPr>
      </w:pPr>
      <w:r w:rsidRPr="00991BDA">
        <w:rPr>
          <w:rFonts w:ascii="Bookman Old Style" w:hAnsi="Bookman Old Style" w:cs="Book Antiqua"/>
          <w:color w:val="000000"/>
          <w:sz w:val="28"/>
          <w:lang w:val="sv-SE"/>
        </w:rPr>
        <w:t>NOTA DINAS</w:t>
      </w:r>
    </w:p>
    <w:p w14:paraId="7F1D1D84" w14:textId="77777777" w:rsidR="00025C6F" w:rsidRPr="003A63FE" w:rsidRDefault="00025C6F" w:rsidP="00025C6F">
      <w:pPr>
        <w:tabs>
          <w:tab w:val="left" w:pos="1260"/>
          <w:tab w:val="left" w:pos="1620"/>
        </w:tabs>
        <w:rPr>
          <w:rFonts w:ascii="Bookman Old Style" w:hAnsi="Bookman Old Style" w:cs="Book Antiqua"/>
          <w:lang w:val="sv-SE"/>
        </w:rPr>
      </w:pPr>
    </w:p>
    <w:p w14:paraId="1B023D27" w14:textId="77777777" w:rsidR="00025C6F" w:rsidRPr="003A63FE" w:rsidRDefault="00025C6F" w:rsidP="00025C6F">
      <w:pPr>
        <w:tabs>
          <w:tab w:val="left" w:pos="1260"/>
          <w:tab w:val="left" w:pos="1620"/>
        </w:tabs>
        <w:rPr>
          <w:rFonts w:ascii="Bookman Old Style" w:hAnsi="Bookman Old Style" w:cs="Book Antiqua"/>
          <w:lang w:val="sv-SE"/>
        </w:rPr>
      </w:pPr>
      <w:r w:rsidRPr="003A63FE">
        <w:rPr>
          <w:rFonts w:ascii="Bookman Old Style" w:hAnsi="Bookman Old Style" w:cs="Book Antiqua"/>
          <w:lang w:val="sv-SE"/>
        </w:rPr>
        <w:t>Kepada</w:t>
      </w:r>
      <w:r w:rsidRPr="003A63FE">
        <w:rPr>
          <w:rFonts w:ascii="Bookman Old Style" w:hAnsi="Bookman Old Style" w:cs="Book Antiqua"/>
          <w:lang w:val="sv-SE"/>
        </w:rPr>
        <w:tab/>
        <w:t>:</w:t>
      </w:r>
      <w:r w:rsidRPr="003A63FE">
        <w:rPr>
          <w:rFonts w:ascii="Bookman Old Style" w:hAnsi="Bookman Old Style" w:cs="Book Antiqua"/>
          <w:lang w:val="sv-SE"/>
        </w:rPr>
        <w:tab/>
        <w:t>Yth. Bapak Pj. Gubernur Banten</w:t>
      </w:r>
    </w:p>
    <w:p w14:paraId="3FF0CD85" w14:textId="77777777" w:rsidR="00025C6F" w:rsidRPr="003A63FE" w:rsidRDefault="00025C6F" w:rsidP="00025C6F">
      <w:pPr>
        <w:tabs>
          <w:tab w:val="left" w:pos="1260"/>
          <w:tab w:val="left" w:pos="1620"/>
        </w:tabs>
        <w:rPr>
          <w:rFonts w:ascii="Bookman Old Style" w:hAnsi="Bookman Old Style" w:cs="Book Antiqua"/>
          <w:lang w:val="sv-SE"/>
        </w:rPr>
      </w:pPr>
      <w:r w:rsidRPr="003A63FE">
        <w:rPr>
          <w:rFonts w:ascii="Bookman Old Style" w:hAnsi="Bookman Old Style" w:cs="Book Antiqua"/>
          <w:lang w:val="sv-SE"/>
        </w:rPr>
        <w:t>Dari</w:t>
      </w:r>
      <w:r w:rsidRPr="003A63FE">
        <w:rPr>
          <w:rFonts w:ascii="Bookman Old Style" w:hAnsi="Bookman Old Style" w:cs="Book Antiqua"/>
          <w:lang w:val="sv-SE"/>
        </w:rPr>
        <w:tab/>
        <w:t xml:space="preserve">: </w:t>
      </w:r>
      <w:r w:rsidRPr="003A63FE">
        <w:rPr>
          <w:rFonts w:ascii="Bookman Old Style" w:hAnsi="Bookman Old Style" w:cs="Book Antiqua"/>
          <w:lang w:val="sv-SE"/>
        </w:rPr>
        <w:tab/>
        <w:t>Pj. Sekretaris Daerah</w:t>
      </w:r>
    </w:p>
    <w:p w14:paraId="140944AE" w14:textId="77777777" w:rsidR="00025C6F" w:rsidRPr="003A63FE" w:rsidRDefault="00025C6F" w:rsidP="00025C6F">
      <w:pPr>
        <w:tabs>
          <w:tab w:val="left" w:pos="1260"/>
          <w:tab w:val="left" w:pos="1620"/>
        </w:tabs>
        <w:rPr>
          <w:rFonts w:ascii="Bookman Old Style" w:hAnsi="Bookman Old Style" w:cs="Book Antiqua"/>
          <w:lang w:val="sv-SE"/>
        </w:rPr>
      </w:pPr>
      <w:r w:rsidRPr="003A63FE">
        <w:rPr>
          <w:rFonts w:ascii="Bookman Old Style" w:hAnsi="Bookman Old Style" w:cs="Book Antiqua"/>
          <w:lang w:val="sv-SE"/>
        </w:rPr>
        <w:t>Nomor</w:t>
      </w:r>
      <w:r w:rsidRPr="003A63FE">
        <w:rPr>
          <w:rFonts w:ascii="Bookman Old Style" w:hAnsi="Bookman Old Style" w:cs="Book Antiqua"/>
          <w:lang w:val="sv-SE"/>
        </w:rPr>
        <w:tab/>
        <w:t>:</w:t>
      </w:r>
      <w:r w:rsidRPr="003A63FE">
        <w:rPr>
          <w:rFonts w:ascii="Bookman Old Style" w:hAnsi="Bookman Old Style" w:cs="Book Antiqua"/>
          <w:lang w:val="sv-SE"/>
        </w:rPr>
        <w:tab/>
      </w:r>
    </w:p>
    <w:p w14:paraId="429C8720" w14:textId="77777777" w:rsidR="00025C6F" w:rsidRPr="003A63FE" w:rsidRDefault="00025C6F" w:rsidP="00025C6F">
      <w:pPr>
        <w:tabs>
          <w:tab w:val="left" w:pos="1260"/>
          <w:tab w:val="left" w:pos="1620"/>
        </w:tabs>
        <w:rPr>
          <w:rFonts w:ascii="Bookman Old Style" w:hAnsi="Bookman Old Style" w:cs="Book Antiqua"/>
          <w:lang w:val="sv-SE"/>
        </w:rPr>
      </w:pPr>
      <w:r w:rsidRPr="003A63FE">
        <w:rPr>
          <w:rFonts w:ascii="Bookman Old Style" w:hAnsi="Bookman Old Style" w:cs="Book Antiqua"/>
          <w:lang w:val="sv-SE"/>
        </w:rPr>
        <w:t>Tanggal</w:t>
      </w:r>
      <w:r w:rsidRPr="003A63FE">
        <w:rPr>
          <w:rFonts w:ascii="Bookman Old Style" w:hAnsi="Bookman Old Style" w:cs="Book Antiqua"/>
          <w:lang w:val="sv-SE"/>
        </w:rPr>
        <w:tab/>
        <w:t xml:space="preserve">: </w:t>
      </w:r>
      <w:r w:rsidRPr="003A63FE">
        <w:rPr>
          <w:rFonts w:ascii="Bookman Old Style" w:hAnsi="Bookman Old Style" w:cs="Book Antiqua"/>
          <w:lang w:val="sv-SE"/>
        </w:rPr>
        <w:tab/>
        <w:t xml:space="preserve">      </w:t>
      </w:r>
    </w:p>
    <w:p w14:paraId="09F8AE25" w14:textId="77777777" w:rsidR="00025C6F" w:rsidRPr="003A63FE" w:rsidRDefault="00025C6F" w:rsidP="00025C6F">
      <w:pPr>
        <w:tabs>
          <w:tab w:val="left" w:pos="1260"/>
          <w:tab w:val="left" w:pos="1620"/>
        </w:tabs>
        <w:rPr>
          <w:rFonts w:ascii="Bookman Old Style" w:hAnsi="Bookman Old Style" w:cs="Book Antiqua"/>
          <w:lang w:val="sv-SE"/>
        </w:rPr>
      </w:pPr>
      <w:r w:rsidRPr="003A63FE">
        <w:rPr>
          <w:rFonts w:ascii="Bookman Old Style" w:hAnsi="Bookman Old Style" w:cs="Book Antiqua"/>
          <w:lang w:val="sv-SE"/>
        </w:rPr>
        <w:t>Lampiran</w:t>
      </w:r>
      <w:r w:rsidRPr="003A63FE">
        <w:rPr>
          <w:rFonts w:ascii="Bookman Old Style" w:hAnsi="Bookman Old Style" w:cs="Book Antiqua"/>
          <w:lang w:val="sv-SE"/>
        </w:rPr>
        <w:tab/>
        <w:t xml:space="preserve">: </w:t>
      </w:r>
      <w:r w:rsidRPr="003A63FE">
        <w:rPr>
          <w:rFonts w:ascii="Bookman Old Style" w:hAnsi="Bookman Old Style" w:cs="Book Antiqua"/>
          <w:lang w:val="sv-SE"/>
        </w:rPr>
        <w:tab/>
        <w:t>1 (satu) berkas</w:t>
      </w:r>
    </w:p>
    <w:p w14:paraId="243D7AEA" w14:textId="77777777" w:rsidR="00025C6F" w:rsidRPr="003A63FE" w:rsidRDefault="00025C6F" w:rsidP="00025C6F">
      <w:pPr>
        <w:tabs>
          <w:tab w:val="left" w:pos="1260"/>
          <w:tab w:val="left" w:pos="1620"/>
        </w:tabs>
        <w:rPr>
          <w:rFonts w:ascii="Bookman Old Style" w:hAnsi="Bookman Old Style" w:cs="Book Antiqua"/>
          <w:lang w:val="sv-SE"/>
        </w:rPr>
      </w:pPr>
      <w:r w:rsidRPr="003A63FE">
        <w:rPr>
          <w:rFonts w:ascii="Bookman Old Style" w:hAnsi="Bookman Old Style" w:cs="Book Antiqua"/>
          <w:lang w:val="sv-SE"/>
        </w:rPr>
        <w:t>Perihal</w:t>
      </w:r>
      <w:r w:rsidRPr="003A63FE">
        <w:rPr>
          <w:rFonts w:ascii="Bookman Old Style" w:hAnsi="Bookman Old Style" w:cs="Book Antiqua"/>
          <w:lang w:val="sv-SE"/>
        </w:rPr>
        <w:tab/>
        <w:t xml:space="preserve">: </w:t>
      </w:r>
      <w:r w:rsidRPr="003A63FE">
        <w:rPr>
          <w:rFonts w:ascii="Bookman Old Style" w:hAnsi="Bookman Old Style" w:cs="Book Antiqua"/>
          <w:lang w:val="sv-SE"/>
        </w:rPr>
        <w:tab/>
        <w:t>Permohonan Penandatanganan Keputusan Gubernur</w:t>
      </w:r>
    </w:p>
    <w:p w14:paraId="65A122B2" w14:textId="77777777" w:rsidR="00025C6F" w:rsidRPr="000536C8" w:rsidRDefault="00000000" w:rsidP="00025C6F">
      <w:pPr>
        <w:tabs>
          <w:tab w:val="left" w:pos="2431"/>
        </w:tabs>
        <w:rPr>
          <w:rFonts w:ascii="Bookman Old Style" w:hAnsi="Bookman Old Style" w:cs="Book Antiqua"/>
          <w:color w:val="000000"/>
          <w:lang w:val="es-ES"/>
        </w:rPr>
      </w:pPr>
      <w:r>
        <w:rPr>
          <w:rFonts w:ascii="Bookman Old Style" w:hAnsi="Bookman Old Style" w:cs="Book Antiqua"/>
        </w:rPr>
        <w:pict w14:anchorId="4B79C566">
          <v:line id="_x0000_s1032" style="position:absolute;z-index:251658240" from="0,3.15pt" to="441pt,3.15pt" strokeweight="3pt">
            <v:stroke linestyle="thinThin"/>
          </v:line>
        </w:pict>
      </w:r>
      <w:r w:rsidR="00025C6F" w:rsidRPr="000536C8">
        <w:rPr>
          <w:rFonts w:ascii="Bookman Old Style" w:hAnsi="Bookman Old Style" w:cs="Book Antiqua"/>
          <w:color w:val="000000"/>
          <w:lang w:val="es-ES"/>
        </w:rPr>
        <w:t xml:space="preserve"> </w:t>
      </w:r>
    </w:p>
    <w:p w14:paraId="71BCEFA3" w14:textId="77777777" w:rsidR="00025C6F" w:rsidRDefault="00025C6F" w:rsidP="00025C6F">
      <w:pPr>
        <w:pStyle w:val="BodyTextIndent"/>
        <w:spacing w:after="0"/>
        <w:ind w:left="1195" w:firstLine="835"/>
        <w:jc w:val="both"/>
        <w:rPr>
          <w:rFonts w:ascii="Bookman Old Style" w:hAnsi="Bookman Old Style" w:cs="Book Antiqua"/>
          <w:color w:val="000000"/>
          <w:sz w:val="24"/>
          <w:szCs w:val="24"/>
          <w:lang w:val="id-ID"/>
        </w:rPr>
      </w:pPr>
    </w:p>
    <w:p w14:paraId="78422C68" w14:textId="77777777" w:rsidR="00025C6F" w:rsidRPr="007223C1" w:rsidRDefault="00406D61" w:rsidP="00025C6F">
      <w:pPr>
        <w:pStyle w:val="BodyTextIndent"/>
        <w:ind w:left="1195" w:firstLine="835"/>
        <w:jc w:val="both"/>
        <w:rPr>
          <w:rFonts w:ascii="Bookman Old Style" w:hAnsi="Bookman Old Style"/>
          <w:sz w:val="24"/>
          <w:szCs w:val="24"/>
          <w:lang w:val="id-ID"/>
        </w:rPr>
      </w:pPr>
      <w:r w:rsidRPr="001E2ED4">
        <w:rPr>
          <w:rFonts w:ascii="Bookman Old Style" w:hAnsi="Bookman Old Style" w:cs="Book Antiqua"/>
          <w:color w:val="000000"/>
          <w:sz w:val="24"/>
          <w:szCs w:val="24"/>
          <w:lang w:val="id-ID"/>
        </w:rPr>
        <w:t xml:space="preserve">Menindaklanjuti </w:t>
      </w:r>
      <w:r w:rsidRPr="007654EC">
        <w:rPr>
          <w:rFonts w:ascii="Bookman Old Style" w:hAnsi="Bookman Old Style"/>
          <w:sz w:val="24"/>
          <w:szCs w:val="24"/>
        </w:rPr>
        <w:t xml:space="preserve">Nota Dinas </w:t>
      </w:r>
      <w:proofErr w:type="spellStart"/>
      <w:r w:rsidRPr="007654EC">
        <w:rPr>
          <w:rFonts w:ascii="Bookman Old Style" w:hAnsi="Bookman Old Style"/>
          <w:sz w:val="24"/>
          <w:szCs w:val="24"/>
        </w:rPr>
        <w:t>Kepala</w:t>
      </w:r>
      <w:proofErr w:type="spellEnd"/>
      <w:r w:rsidRPr="007654EC">
        <w:rPr>
          <w:rFonts w:ascii="Bookman Old Style" w:hAnsi="Bookman Old Style"/>
          <w:sz w:val="24"/>
          <w:szCs w:val="24"/>
        </w:rPr>
        <w:t xml:space="preserve"> Dinas Tenaga </w:t>
      </w:r>
      <w:proofErr w:type="spellStart"/>
      <w:r w:rsidRPr="007654EC">
        <w:rPr>
          <w:rFonts w:ascii="Bookman Old Style" w:hAnsi="Bookman Old Style"/>
          <w:sz w:val="24"/>
          <w:szCs w:val="24"/>
        </w:rPr>
        <w:t>Kerja</w:t>
      </w:r>
      <w:proofErr w:type="spellEnd"/>
      <w:r w:rsidRPr="007654EC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Pr="007654EC">
        <w:rPr>
          <w:rFonts w:ascii="Bookman Old Style" w:hAnsi="Bookman Old Style"/>
          <w:sz w:val="24"/>
          <w:szCs w:val="24"/>
        </w:rPr>
        <w:t>Transmigrasi</w:t>
      </w:r>
      <w:proofErr w:type="spellEnd"/>
      <w:r w:rsidRPr="007654E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654EC">
        <w:rPr>
          <w:rFonts w:ascii="Bookman Old Style" w:hAnsi="Bookman Old Style"/>
          <w:sz w:val="24"/>
          <w:szCs w:val="24"/>
        </w:rPr>
        <w:t>Provinsi</w:t>
      </w:r>
      <w:proofErr w:type="spellEnd"/>
      <w:r w:rsidRPr="007654EC">
        <w:rPr>
          <w:rFonts w:ascii="Bookman Old Style" w:hAnsi="Bookman Old Style"/>
          <w:sz w:val="24"/>
          <w:szCs w:val="24"/>
        </w:rPr>
        <w:t xml:space="preserve"> Banten </w:t>
      </w:r>
      <w:proofErr w:type="spellStart"/>
      <w:r w:rsidRPr="007654EC">
        <w:rPr>
          <w:rFonts w:ascii="Bookman Old Style" w:hAnsi="Bookman Old Style"/>
          <w:sz w:val="24"/>
          <w:szCs w:val="24"/>
        </w:rPr>
        <w:t>Nomor</w:t>
      </w:r>
      <w:proofErr w:type="spellEnd"/>
      <w:r w:rsidRPr="007654EC">
        <w:rPr>
          <w:rFonts w:ascii="Bookman Old Style" w:hAnsi="Bookman Old Style"/>
          <w:sz w:val="24"/>
          <w:szCs w:val="24"/>
        </w:rPr>
        <w:t xml:space="preserve"> 933/2411-DTKT/IX/2022 </w:t>
      </w:r>
      <w:proofErr w:type="spellStart"/>
      <w:r w:rsidRPr="007654EC">
        <w:rPr>
          <w:rFonts w:ascii="Bookman Old Style" w:hAnsi="Bookman Old Style"/>
          <w:sz w:val="24"/>
          <w:szCs w:val="24"/>
        </w:rPr>
        <w:t>tanggal</w:t>
      </w:r>
      <w:proofErr w:type="spellEnd"/>
      <w:r w:rsidRPr="007654EC">
        <w:rPr>
          <w:rFonts w:ascii="Bookman Old Style" w:hAnsi="Bookman Old Style"/>
          <w:sz w:val="24"/>
          <w:szCs w:val="24"/>
        </w:rPr>
        <w:t xml:space="preserve"> 6 September 2022 </w:t>
      </w:r>
      <w:proofErr w:type="spellStart"/>
      <w:r w:rsidRPr="007654EC">
        <w:rPr>
          <w:rFonts w:ascii="Bookman Old Style" w:hAnsi="Bookman Old Style"/>
          <w:sz w:val="24"/>
          <w:szCs w:val="24"/>
        </w:rPr>
        <w:t>perihal</w:t>
      </w:r>
      <w:proofErr w:type="spellEnd"/>
      <w:r w:rsidRPr="007654E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654EC">
        <w:rPr>
          <w:rFonts w:ascii="Bookman Old Style" w:hAnsi="Bookman Old Style"/>
          <w:sz w:val="24"/>
          <w:szCs w:val="24"/>
        </w:rPr>
        <w:t>Permohonan</w:t>
      </w:r>
      <w:proofErr w:type="spellEnd"/>
      <w:r w:rsidRPr="007654E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654EC">
        <w:rPr>
          <w:rFonts w:ascii="Bookman Old Style" w:hAnsi="Bookman Old Style"/>
          <w:sz w:val="24"/>
          <w:szCs w:val="24"/>
        </w:rPr>
        <w:t>Penerbitan</w:t>
      </w:r>
      <w:proofErr w:type="spellEnd"/>
      <w:r w:rsidRPr="007654EC">
        <w:rPr>
          <w:rFonts w:ascii="Bookman Old Style" w:hAnsi="Bookman Old Style"/>
          <w:sz w:val="24"/>
          <w:szCs w:val="24"/>
        </w:rPr>
        <w:t xml:space="preserve"> Surat Keputusan </w:t>
      </w:r>
      <w:proofErr w:type="spellStart"/>
      <w:r w:rsidRPr="007654EC">
        <w:rPr>
          <w:rFonts w:ascii="Bookman Old Style" w:hAnsi="Bookman Old Style"/>
          <w:sz w:val="24"/>
          <w:szCs w:val="24"/>
        </w:rPr>
        <w:t>Gubernur</w:t>
      </w:r>
      <w:proofErr w:type="spellEnd"/>
      <w:r w:rsidRPr="007654EC">
        <w:rPr>
          <w:rFonts w:ascii="Bookman Old Style" w:hAnsi="Bookman Old Style"/>
          <w:sz w:val="24"/>
          <w:szCs w:val="24"/>
        </w:rPr>
        <w:t xml:space="preserve"> Banten </w:t>
      </w:r>
      <w:proofErr w:type="spellStart"/>
      <w:r w:rsidRPr="007654EC">
        <w:rPr>
          <w:rFonts w:ascii="Bookman Old Style" w:hAnsi="Bookman Old Style"/>
          <w:sz w:val="24"/>
          <w:szCs w:val="24"/>
        </w:rPr>
        <w:t>Tentang</w:t>
      </w:r>
      <w:proofErr w:type="spellEnd"/>
      <w:r w:rsidRPr="007654E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654EC">
        <w:rPr>
          <w:rFonts w:ascii="Bookman Old Style" w:hAnsi="Bookman Old Style"/>
          <w:sz w:val="24"/>
          <w:szCs w:val="24"/>
        </w:rPr>
        <w:t>Pembentukan</w:t>
      </w:r>
      <w:proofErr w:type="spellEnd"/>
      <w:r w:rsidRPr="007654EC">
        <w:rPr>
          <w:rFonts w:ascii="Bookman Old Style" w:hAnsi="Bookman Old Style"/>
          <w:sz w:val="24"/>
          <w:szCs w:val="24"/>
        </w:rPr>
        <w:t xml:space="preserve"> Dewan </w:t>
      </w:r>
      <w:proofErr w:type="spellStart"/>
      <w:r w:rsidRPr="007654EC">
        <w:rPr>
          <w:rFonts w:ascii="Bookman Old Style" w:hAnsi="Bookman Old Style"/>
          <w:sz w:val="24"/>
          <w:szCs w:val="24"/>
        </w:rPr>
        <w:t>Pengupahan</w:t>
      </w:r>
      <w:proofErr w:type="spellEnd"/>
      <w:r w:rsidRPr="007654E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654EC">
        <w:rPr>
          <w:rFonts w:ascii="Bookman Old Style" w:hAnsi="Bookman Old Style"/>
          <w:sz w:val="24"/>
          <w:szCs w:val="24"/>
        </w:rPr>
        <w:t>Provinsi</w:t>
      </w:r>
      <w:proofErr w:type="spellEnd"/>
      <w:r w:rsidRPr="007654EC">
        <w:rPr>
          <w:rFonts w:ascii="Bookman Old Style" w:hAnsi="Bookman Old Style"/>
          <w:sz w:val="24"/>
          <w:szCs w:val="24"/>
        </w:rPr>
        <w:t xml:space="preserve"> Banten </w:t>
      </w:r>
      <w:proofErr w:type="spellStart"/>
      <w:r w:rsidRPr="007654EC">
        <w:rPr>
          <w:rFonts w:ascii="Bookman Old Style" w:hAnsi="Bookman Old Style"/>
          <w:sz w:val="24"/>
          <w:szCs w:val="24"/>
        </w:rPr>
        <w:t>Periode</w:t>
      </w:r>
      <w:proofErr w:type="spellEnd"/>
      <w:r w:rsidRPr="007654EC">
        <w:rPr>
          <w:rFonts w:ascii="Bookman Old Style" w:hAnsi="Bookman Old Style"/>
          <w:sz w:val="24"/>
          <w:szCs w:val="24"/>
        </w:rPr>
        <w:t xml:space="preserve"> 2022-2025</w:t>
      </w:r>
      <w:r w:rsidR="00025C6F" w:rsidRPr="007223C1">
        <w:rPr>
          <w:rFonts w:ascii="Bookman Old Style" w:hAnsi="Bookman Old Style" w:cs="Book Antiqua"/>
          <w:color w:val="000000"/>
          <w:sz w:val="24"/>
          <w:szCs w:val="24"/>
        </w:rPr>
        <w:t>,</w:t>
      </w:r>
      <w:r w:rsidR="00025C6F" w:rsidRPr="007223C1">
        <w:rPr>
          <w:rFonts w:ascii="Bookman Old Style" w:hAnsi="Bookman Old Style" w:cs="Book Antiqua"/>
          <w:color w:val="000000"/>
          <w:sz w:val="24"/>
          <w:szCs w:val="24"/>
          <w:lang w:val="sv-SE"/>
        </w:rPr>
        <w:t xml:space="preserve"> </w:t>
      </w:r>
      <w:r w:rsidR="00025C6F" w:rsidRPr="007223C1">
        <w:rPr>
          <w:rFonts w:ascii="Bookman Old Style" w:hAnsi="Bookman Old Style"/>
          <w:sz w:val="24"/>
          <w:szCs w:val="24"/>
          <w:lang w:val="fi-FI"/>
        </w:rPr>
        <w:t xml:space="preserve">berdasarkan penelaahan kami bahwa usulan dimaksud telah sesuai dengan </w:t>
      </w:r>
      <w:r w:rsidR="0086119D">
        <w:rPr>
          <w:rFonts w:ascii="Bookman Old Style" w:hAnsi="Bookman Old Style"/>
          <w:sz w:val="24"/>
          <w:szCs w:val="24"/>
          <w:lang w:val="id-ID"/>
        </w:rPr>
        <w:t xml:space="preserve">ketentuan Pasal 69 ayat (1) huruf b dan Pasal 70 ayat (2) </w:t>
      </w:r>
      <w:r w:rsidR="0086119D" w:rsidRPr="007654EC">
        <w:rPr>
          <w:rFonts w:ascii="Bookman Old Style" w:hAnsi="Bookman Old Style"/>
          <w:sz w:val="24"/>
          <w:szCs w:val="24"/>
          <w:lang w:val="id-ID"/>
        </w:rPr>
        <w:t>Peraturan Pemerintah Nomor 36 Tahun 2021 tentang Pengupahan</w:t>
      </w:r>
      <w:r w:rsidR="0086119D">
        <w:rPr>
          <w:rFonts w:ascii="Bookman Old Style" w:hAnsi="Bookman Old Style"/>
          <w:sz w:val="24"/>
          <w:szCs w:val="24"/>
          <w:lang w:val="id-ID"/>
        </w:rPr>
        <w:t xml:space="preserve">, dan </w:t>
      </w:r>
      <w:r w:rsidR="0086119D" w:rsidRPr="007654EC">
        <w:rPr>
          <w:rFonts w:ascii="Bookman Old Style" w:hAnsi="Bookman Old Style"/>
          <w:sz w:val="24"/>
          <w:szCs w:val="24"/>
          <w:lang w:val="id-ID"/>
        </w:rPr>
        <w:t>Peraturan Menteri Ketenagakerjaan</w:t>
      </w:r>
      <w:r w:rsidR="0086119D" w:rsidRPr="007654E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6119D" w:rsidRPr="007654EC">
        <w:rPr>
          <w:rFonts w:ascii="Bookman Old Style" w:hAnsi="Bookman Old Style"/>
          <w:sz w:val="24"/>
          <w:szCs w:val="24"/>
        </w:rPr>
        <w:t>Nomor</w:t>
      </w:r>
      <w:proofErr w:type="spellEnd"/>
      <w:r w:rsidR="0086119D" w:rsidRPr="007654EC">
        <w:rPr>
          <w:rFonts w:ascii="Bookman Old Style" w:hAnsi="Bookman Old Style"/>
          <w:sz w:val="24"/>
          <w:szCs w:val="24"/>
        </w:rPr>
        <w:t xml:space="preserve"> </w:t>
      </w:r>
      <w:r w:rsidR="0086119D" w:rsidRPr="007654EC">
        <w:rPr>
          <w:rFonts w:ascii="Bookman Old Style" w:hAnsi="Bookman Old Style"/>
          <w:sz w:val="24"/>
          <w:szCs w:val="24"/>
          <w:lang w:val="id-ID"/>
        </w:rPr>
        <w:t>13</w:t>
      </w:r>
      <w:r w:rsidR="0086119D" w:rsidRPr="007654E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6119D" w:rsidRPr="007654EC">
        <w:rPr>
          <w:rFonts w:ascii="Bookman Old Style" w:hAnsi="Bookman Old Style"/>
          <w:sz w:val="24"/>
          <w:szCs w:val="24"/>
        </w:rPr>
        <w:t>Tahun</w:t>
      </w:r>
      <w:proofErr w:type="spellEnd"/>
      <w:r w:rsidR="0086119D" w:rsidRPr="007654EC">
        <w:rPr>
          <w:rFonts w:ascii="Bookman Old Style" w:hAnsi="Bookman Old Style"/>
          <w:sz w:val="24"/>
          <w:szCs w:val="24"/>
        </w:rPr>
        <w:t xml:space="preserve"> 20</w:t>
      </w:r>
      <w:r w:rsidR="0086119D" w:rsidRPr="007654EC">
        <w:rPr>
          <w:rFonts w:ascii="Bookman Old Style" w:hAnsi="Bookman Old Style"/>
          <w:sz w:val="24"/>
          <w:szCs w:val="24"/>
          <w:lang w:val="id-ID"/>
        </w:rPr>
        <w:t>21</w:t>
      </w:r>
      <w:r w:rsidR="0086119D" w:rsidRPr="007654E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6119D" w:rsidRPr="007654EC">
        <w:rPr>
          <w:rFonts w:ascii="Bookman Old Style" w:hAnsi="Bookman Old Style"/>
          <w:sz w:val="24"/>
          <w:szCs w:val="24"/>
        </w:rPr>
        <w:t>tentang</w:t>
      </w:r>
      <w:proofErr w:type="spellEnd"/>
      <w:r w:rsidR="0086119D" w:rsidRPr="007654EC">
        <w:rPr>
          <w:rFonts w:ascii="Bookman Old Style" w:hAnsi="Bookman Old Style"/>
          <w:sz w:val="24"/>
          <w:szCs w:val="24"/>
        </w:rPr>
        <w:t xml:space="preserve"> Tata Cara </w:t>
      </w:r>
      <w:proofErr w:type="spellStart"/>
      <w:r w:rsidR="0086119D" w:rsidRPr="007654EC">
        <w:rPr>
          <w:rFonts w:ascii="Bookman Old Style" w:hAnsi="Bookman Old Style"/>
          <w:sz w:val="24"/>
          <w:szCs w:val="24"/>
        </w:rPr>
        <w:t>Pengangkatan</w:t>
      </w:r>
      <w:proofErr w:type="spellEnd"/>
      <w:r w:rsidR="0086119D" w:rsidRPr="007654E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86119D" w:rsidRPr="007654EC">
        <w:rPr>
          <w:rFonts w:ascii="Bookman Old Style" w:hAnsi="Bookman Old Style"/>
          <w:sz w:val="24"/>
          <w:szCs w:val="24"/>
        </w:rPr>
        <w:t>Pemberhentian</w:t>
      </w:r>
      <w:proofErr w:type="spellEnd"/>
      <w:r w:rsidR="0086119D" w:rsidRPr="007654EC">
        <w:rPr>
          <w:rFonts w:ascii="Bookman Old Style" w:hAnsi="Bookman Old Style"/>
          <w:sz w:val="24"/>
          <w:szCs w:val="24"/>
        </w:rPr>
        <w:t xml:space="preserve">, Dan </w:t>
      </w:r>
      <w:proofErr w:type="spellStart"/>
      <w:r w:rsidR="0086119D" w:rsidRPr="007654EC">
        <w:rPr>
          <w:rFonts w:ascii="Bookman Old Style" w:hAnsi="Bookman Old Style"/>
          <w:sz w:val="24"/>
          <w:szCs w:val="24"/>
        </w:rPr>
        <w:t>Penggantian</w:t>
      </w:r>
      <w:proofErr w:type="spellEnd"/>
      <w:r w:rsidR="0086119D" w:rsidRPr="007654E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6119D" w:rsidRPr="007654EC">
        <w:rPr>
          <w:rFonts w:ascii="Bookman Old Style" w:hAnsi="Bookman Old Style"/>
          <w:sz w:val="24"/>
          <w:szCs w:val="24"/>
        </w:rPr>
        <w:t>Anggota</w:t>
      </w:r>
      <w:proofErr w:type="spellEnd"/>
      <w:r w:rsidR="0086119D" w:rsidRPr="007654EC">
        <w:rPr>
          <w:rFonts w:ascii="Bookman Old Style" w:hAnsi="Bookman Old Style"/>
          <w:sz w:val="24"/>
          <w:szCs w:val="24"/>
        </w:rPr>
        <w:t xml:space="preserve"> Dewan </w:t>
      </w:r>
      <w:proofErr w:type="spellStart"/>
      <w:r w:rsidR="0086119D" w:rsidRPr="007654EC">
        <w:rPr>
          <w:rFonts w:ascii="Bookman Old Style" w:hAnsi="Bookman Old Style"/>
          <w:sz w:val="24"/>
          <w:szCs w:val="24"/>
        </w:rPr>
        <w:t>Pengupahan</w:t>
      </w:r>
      <w:proofErr w:type="spellEnd"/>
      <w:r w:rsidR="0086119D" w:rsidRPr="007654EC">
        <w:rPr>
          <w:rFonts w:ascii="Bookman Old Style" w:hAnsi="Bookman Old Style"/>
          <w:sz w:val="24"/>
          <w:szCs w:val="24"/>
        </w:rPr>
        <w:t xml:space="preserve">, Dan Tata </w:t>
      </w:r>
      <w:proofErr w:type="spellStart"/>
      <w:r w:rsidR="0086119D" w:rsidRPr="007654EC">
        <w:rPr>
          <w:rFonts w:ascii="Bookman Old Style" w:hAnsi="Bookman Old Style"/>
          <w:sz w:val="24"/>
          <w:szCs w:val="24"/>
        </w:rPr>
        <w:t>Kerja</w:t>
      </w:r>
      <w:proofErr w:type="spellEnd"/>
      <w:r w:rsidR="0086119D" w:rsidRPr="007654EC">
        <w:rPr>
          <w:rFonts w:ascii="Bookman Old Style" w:hAnsi="Bookman Old Style"/>
          <w:sz w:val="24"/>
          <w:szCs w:val="24"/>
        </w:rPr>
        <w:t xml:space="preserve"> Dewan </w:t>
      </w:r>
      <w:proofErr w:type="spellStart"/>
      <w:r w:rsidR="0086119D" w:rsidRPr="007654EC">
        <w:rPr>
          <w:rFonts w:ascii="Bookman Old Style" w:hAnsi="Bookman Old Style"/>
          <w:sz w:val="24"/>
          <w:szCs w:val="24"/>
        </w:rPr>
        <w:t>Pengupahan</w:t>
      </w:r>
      <w:proofErr w:type="spellEnd"/>
      <w:r w:rsidR="00025C6F" w:rsidRPr="007223C1">
        <w:rPr>
          <w:rFonts w:ascii="Bookman Old Style" w:hAnsi="Bookman Old Style"/>
          <w:sz w:val="24"/>
          <w:szCs w:val="24"/>
        </w:rPr>
        <w:t>.</w:t>
      </w:r>
    </w:p>
    <w:p w14:paraId="1DAE9D13" w14:textId="77777777" w:rsidR="00025C6F" w:rsidRPr="007223C1" w:rsidRDefault="00025C6F" w:rsidP="00025C6F">
      <w:pPr>
        <w:pStyle w:val="BodyTextIndent"/>
        <w:ind w:left="1195" w:firstLine="835"/>
        <w:jc w:val="both"/>
        <w:rPr>
          <w:rFonts w:ascii="Bookman Old Style" w:hAnsi="Bookman Old Style"/>
          <w:color w:val="000000"/>
          <w:sz w:val="24"/>
          <w:szCs w:val="24"/>
          <w:lang w:val="fi-FI"/>
        </w:rPr>
      </w:pPr>
      <w:r w:rsidRPr="007223C1">
        <w:rPr>
          <w:rFonts w:ascii="Bookman Old Style" w:hAnsi="Bookman Old Style"/>
          <w:color w:val="000000"/>
          <w:sz w:val="24"/>
          <w:szCs w:val="24"/>
          <w:lang w:val="fi-FI"/>
        </w:rPr>
        <w:t xml:space="preserve">Sehubungan dengan itu, bersama ini kami sampaikan dengan hormat naskah Keputusan Gubernur Banten tentang </w:t>
      </w:r>
      <w:r w:rsidR="006B3D1E" w:rsidRPr="00680645">
        <w:rPr>
          <w:rFonts w:ascii="Bookman Old Style" w:hAnsi="Bookman Old Style"/>
          <w:u w:val="single"/>
          <w:lang w:val="id-ID"/>
        </w:rPr>
        <w:t>P</w:t>
      </w:r>
      <w:proofErr w:type="spellStart"/>
      <w:r w:rsidR="006B3D1E" w:rsidRPr="00680645">
        <w:rPr>
          <w:rFonts w:ascii="Bookman Old Style" w:hAnsi="Bookman Old Style"/>
          <w:sz w:val="24"/>
          <w:szCs w:val="24"/>
          <w:u w:val="single"/>
          <w:lang w:val="es-ES"/>
        </w:rPr>
        <w:t>embentuk</w:t>
      </w:r>
      <w:proofErr w:type="spellEnd"/>
      <w:r w:rsidR="006B3D1E" w:rsidRPr="00680645">
        <w:rPr>
          <w:rFonts w:ascii="Bookman Old Style" w:hAnsi="Bookman Old Style"/>
          <w:u w:val="single"/>
          <w:lang w:val="id-ID"/>
        </w:rPr>
        <w:t>an</w:t>
      </w:r>
      <w:r w:rsidR="006B3D1E" w:rsidRPr="00680645">
        <w:rPr>
          <w:rFonts w:ascii="Bookman Old Style" w:hAnsi="Bookman Old Style"/>
          <w:sz w:val="24"/>
          <w:szCs w:val="24"/>
          <w:u w:val="single"/>
          <w:lang w:val="es-ES"/>
        </w:rPr>
        <w:t xml:space="preserve"> </w:t>
      </w:r>
      <w:proofErr w:type="spellStart"/>
      <w:r w:rsidR="006B3D1E" w:rsidRPr="00680645">
        <w:rPr>
          <w:rFonts w:ascii="Bookman Old Style" w:hAnsi="Bookman Old Style"/>
          <w:sz w:val="24"/>
          <w:szCs w:val="24"/>
          <w:u w:val="single"/>
          <w:lang w:val="es-ES"/>
        </w:rPr>
        <w:t>Dewan</w:t>
      </w:r>
      <w:proofErr w:type="spellEnd"/>
      <w:r w:rsidR="006B3D1E" w:rsidRPr="00680645">
        <w:rPr>
          <w:rFonts w:ascii="Bookman Old Style" w:hAnsi="Bookman Old Style"/>
          <w:sz w:val="24"/>
          <w:szCs w:val="24"/>
          <w:u w:val="single"/>
          <w:lang w:val="es-ES"/>
        </w:rPr>
        <w:t xml:space="preserve"> </w:t>
      </w:r>
      <w:proofErr w:type="spellStart"/>
      <w:r w:rsidR="006B3D1E" w:rsidRPr="00680645">
        <w:rPr>
          <w:rFonts w:ascii="Bookman Old Style" w:hAnsi="Bookman Old Style"/>
          <w:sz w:val="24"/>
          <w:szCs w:val="24"/>
          <w:u w:val="single"/>
          <w:lang w:val="es-ES"/>
        </w:rPr>
        <w:t>Pengupahan</w:t>
      </w:r>
      <w:proofErr w:type="spellEnd"/>
      <w:r w:rsidR="006B3D1E" w:rsidRPr="00680645">
        <w:rPr>
          <w:rFonts w:ascii="Bookman Old Style" w:hAnsi="Bookman Old Style"/>
          <w:sz w:val="24"/>
          <w:szCs w:val="24"/>
          <w:u w:val="single"/>
          <w:lang w:val="es-ES"/>
        </w:rPr>
        <w:t xml:space="preserve"> </w:t>
      </w:r>
      <w:proofErr w:type="spellStart"/>
      <w:r w:rsidR="006B3D1E" w:rsidRPr="00680645">
        <w:rPr>
          <w:rFonts w:ascii="Bookman Old Style" w:hAnsi="Bookman Old Style"/>
          <w:sz w:val="24"/>
          <w:szCs w:val="24"/>
          <w:u w:val="single"/>
          <w:lang w:val="es-ES"/>
        </w:rPr>
        <w:t>Provinsi</w:t>
      </w:r>
      <w:proofErr w:type="spellEnd"/>
      <w:r w:rsidR="006B3D1E" w:rsidRPr="00680645">
        <w:rPr>
          <w:rFonts w:ascii="Bookman Old Style" w:hAnsi="Bookman Old Style"/>
          <w:sz w:val="24"/>
          <w:szCs w:val="24"/>
          <w:u w:val="single"/>
          <w:lang w:val="es-ES"/>
        </w:rPr>
        <w:t xml:space="preserve"> </w:t>
      </w:r>
      <w:proofErr w:type="spellStart"/>
      <w:r w:rsidR="006B3D1E" w:rsidRPr="00680645">
        <w:rPr>
          <w:rFonts w:ascii="Bookman Old Style" w:hAnsi="Bookman Old Style"/>
          <w:sz w:val="24"/>
          <w:szCs w:val="24"/>
          <w:u w:val="single"/>
          <w:lang w:val="es-ES"/>
        </w:rPr>
        <w:t>Banten</w:t>
      </w:r>
      <w:proofErr w:type="spellEnd"/>
      <w:r w:rsidR="006B3D1E" w:rsidRPr="00680645">
        <w:rPr>
          <w:rFonts w:ascii="Bookman Old Style" w:hAnsi="Bookman Old Style"/>
          <w:sz w:val="24"/>
          <w:szCs w:val="24"/>
          <w:u w:val="single"/>
          <w:lang w:val="es-ES"/>
        </w:rPr>
        <w:t xml:space="preserve"> </w:t>
      </w:r>
      <w:proofErr w:type="spellStart"/>
      <w:r w:rsidR="006B3D1E" w:rsidRPr="00680645">
        <w:rPr>
          <w:rFonts w:ascii="Bookman Old Style" w:hAnsi="Bookman Old Style"/>
          <w:sz w:val="24"/>
          <w:szCs w:val="24"/>
          <w:u w:val="single"/>
          <w:lang w:val="es-ES"/>
        </w:rPr>
        <w:t>Periode</w:t>
      </w:r>
      <w:proofErr w:type="spellEnd"/>
      <w:r w:rsidR="006B3D1E" w:rsidRPr="00680645">
        <w:rPr>
          <w:rFonts w:ascii="Bookman Old Style" w:hAnsi="Bookman Old Style"/>
          <w:sz w:val="24"/>
          <w:szCs w:val="24"/>
          <w:u w:val="single"/>
          <w:lang w:val="es-ES"/>
        </w:rPr>
        <w:t xml:space="preserve"> 2022 –</w:t>
      </w:r>
      <w:r w:rsidR="006B3D1E" w:rsidRPr="00680645">
        <w:rPr>
          <w:rFonts w:ascii="Bookman Old Style" w:hAnsi="Bookman Old Style"/>
          <w:sz w:val="24"/>
          <w:szCs w:val="24"/>
          <w:u w:val="single"/>
          <w:lang w:val="id-ID"/>
        </w:rPr>
        <w:t xml:space="preserve"> </w:t>
      </w:r>
      <w:r w:rsidR="006B3D1E" w:rsidRPr="00680645">
        <w:rPr>
          <w:rFonts w:ascii="Bookman Old Style" w:hAnsi="Bookman Old Style"/>
          <w:sz w:val="24"/>
          <w:szCs w:val="24"/>
          <w:u w:val="single"/>
          <w:lang w:val="es-ES"/>
        </w:rPr>
        <w:t>2025</w:t>
      </w:r>
      <w:r w:rsidRPr="007223C1">
        <w:rPr>
          <w:rFonts w:ascii="Bookman Old Style" w:hAnsi="Bookman Old Style"/>
          <w:color w:val="000000"/>
          <w:sz w:val="24"/>
          <w:szCs w:val="24"/>
          <w:lang w:val="fi-FI"/>
        </w:rPr>
        <w:t>, mohon dapat ditandatangani.</w:t>
      </w:r>
    </w:p>
    <w:p w14:paraId="4ECCAF27" w14:textId="77777777" w:rsidR="00025C6F" w:rsidRPr="007223C1" w:rsidRDefault="00025C6F" w:rsidP="00025C6F">
      <w:pPr>
        <w:pStyle w:val="BodyTextIndent"/>
        <w:spacing w:after="0"/>
        <w:ind w:left="1200" w:firstLine="840"/>
        <w:rPr>
          <w:rFonts w:ascii="Bookman Old Style" w:hAnsi="Bookman Old Style" w:cs="Book Antiqua"/>
          <w:color w:val="000000"/>
          <w:sz w:val="24"/>
          <w:szCs w:val="24"/>
          <w:lang w:val="fi-FI"/>
        </w:rPr>
      </w:pPr>
      <w:r w:rsidRPr="007223C1">
        <w:rPr>
          <w:rFonts w:ascii="Bookman Old Style" w:hAnsi="Bookman Old Style" w:cs="Book Antiqua"/>
          <w:color w:val="000000"/>
          <w:sz w:val="24"/>
          <w:szCs w:val="24"/>
          <w:lang w:val="fi-FI"/>
        </w:rPr>
        <w:lastRenderedPageBreak/>
        <w:t>Demikian mohon menjadi periksa.</w:t>
      </w:r>
    </w:p>
    <w:p w14:paraId="1D684F6D" w14:textId="77777777" w:rsidR="00025C6F" w:rsidRPr="008A6F38" w:rsidRDefault="00025C6F" w:rsidP="00A92FF1">
      <w:pPr>
        <w:ind w:left="4321"/>
        <w:jc w:val="center"/>
        <w:rPr>
          <w:rFonts w:ascii="Bookman Old Style" w:hAnsi="Bookman Old Style" w:cs="Book Antiqua"/>
          <w:b/>
          <w:bCs/>
          <w:color w:val="000000"/>
          <w:lang w:val="fi-FI"/>
        </w:rPr>
      </w:pPr>
    </w:p>
    <w:p w14:paraId="45BBBD6C" w14:textId="77777777" w:rsidR="00025C6F" w:rsidRDefault="00025C6F" w:rsidP="00A92FF1">
      <w:pPr>
        <w:pStyle w:val="BodyText"/>
        <w:spacing w:after="0"/>
        <w:ind w:left="4320"/>
        <w:jc w:val="center"/>
        <w:rPr>
          <w:rFonts w:ascii="Bookman Old Style" w:hAnsi="Bookman Old Style" w:cs="Bookman Old Style"/>
          <w:lang w:val="id-ID"/>
        </w:rPr>
      </w:pPr>
    </w:p>
    <w:p w14:paraId="4E5EB43F" w14:textId="77777777" w:rsidR="00025C6F" w:rsidRPr="00CA1FC2" w:rsidRDefault="00025C6F" w:rsidP="00A92FF1">
      <w:pPr>
        <w:pStyle w:val="BodyText"/>
        <w:spacing w:after="0"/>
        <w:ind w:left="4320"/>
        <w:jc w:val="center"/>
        <w:rPr>
          <w:rFonts w:ascii="Bookman Old Style" w:hAnsi="Bookman Old Style" w:cs="Bookman Old Style"/>
        </w:rPr>
      </w:pPr>
      <w:proofErr w:type="spellStart"/>
      <w:r w:rsidRPr="00CA1FC2">
        <w:rPr>
          <w:rFonts w:ascii="Bookman Old Style" w:hAnsi="Bookman Old Style" w:cs="Bookman Old Style"/>
        </w:rPr>
        <w:t>Pj</w:t>
      </w:r>
      <w:proofErr w:type="spellEnd"/>
      <w:r w:rsidRPr="00CA1FC2">
        <w:rPr>
          <w:rFonts w:ascii="Bookman Old Style" w:hAnsi="Bookman Old Style" w:cs="Bookman Old Style"/>
        </w:rPr>
        <w:t>. SEKRETARIS DAERAH,</w:t>
      </w:r>
    </w:p>
    <w:p w14:paraId="2235B0D3" w14:textId="77777777" w:rsidR="00025C6F" w:rsidRPr="00CA1FC2" w:rsidRDefault="00025C6F" w:rsidP="00A92FF1">
      <w:pPr>
        <w:pStyle w:val="BodyText"/>
        <w:spacing w:after="0"/>
        <w:ind w:left="4320"/>
        <w:jc w:val="center"/>
        <w:rPr>
          <w:rFonts w:ascii="Bookman Old Style" w:hAnsi="Bookman Old Style" w:cs="Bookman Old Style"/>
        </w:rPr>
      </w:pPr>
    </w:p>
    <w:p w14:paraId="00CD63A0" w14:textId="77777777" w:rsidR="00025C6F" w:rsidRPr="00CA1FC2" w:rsidRDefault="00025C6F" w:rsidP="00A92FF1">
      <w:pPr>
        <w:pStyle w:val="BodyText"/>
        <w:spacing w:after="0"/>
        <w:ind w:left="4320"/>
        <w:jc w:val="center"/>
        <w:rPr>
          <w:rFonts w:ascii="Bookman Old Style" w:hAnsi="Bookman Old Style" w:cs="Bookman Old Style"/>
        </w:rPr>
      </w:pPr>
    </w:p>
    <w:p w14:paraId="6273A3DA" w14:textId="77777777" w:rsidR="00025C6F" w:rsidRPr="00CA1FC2" w:rsidRDefault="00025C6F" w:rsidP="00A92FF1">
      <w:pPr>
        <w:pStyle w:val="BodyText"/>
        <w:spacing w:after="0"/>
        <w:ind w:left="4320"/>
        <w:jc w:val="center"/>
        <w:rPr>
          <w:rFonts w:ascii="Bookman Old Style" w:hAnsi="Bookman Old Style" w:cs="Bookman Old Style"/>
        </w:rPr>
      </w:pPr>
    </w:p>
    <w:p w14:paraId="0961BAEA" w14:textId="77777777" w:rsidR="00025C6F" w:rsidRPr="00CA1FC2" w:rsidRDefault="00025C6F" w:rsidP="00A92FF1">
      <w:pPr>
        <w:pStyle w:val="BodyText"/>
        <w:spacing w:after="0"/>
        <w:ind w:left="4320"/>
        <w:jc w:val="center"/>
        <w:rPr>
          <w:rFonts w:ascii="Bookman Old Style" w:hAnsi="Bookman Old Style" w:cs="Bookman Old Style"/>
        </w:rPr>
      </w:pPr>
    </w:p>
    <w:p w14:paraId="054C6459" w14:textId="77777777" w:rsidR="00025C6F" w:rsidRPr="00CA1FC2" w:rsidRDefault="00025C6F" w:rsidP="00A92FF1">
      <w:pPr>
        <w:pStyle w:val="BodyText"/>
        <w:spacing w:after="0"/>
        <w:ind w:left="4320"/>
        <w:jc w:val="center"/>
        <w:rPr>
          <w:rFonts w:ascii="Bookman Old Style" w:hAnsi="Bookman Old Style" w:cs="Bookman Old Style"/>
        </w:rPr>
      </w:pPr>
    </w:p>
    <w:p w14:paraId="5EB26CCB" w14:textId="77777777" w:rsidR="00025C6F" w:rsidRPr="00CA1FC2" w:rsidRDefault="00025C6F" w:rsidP="00A92FF1">
      <w:pPr>
        <w:pStyle w:val="BodyText"/>
        <w:spacing w:after="0"/>
        <w:ind w:left="4320"/>
        <w:jc w:val="center"/>
        <w:rPr>
          <w:rFonts w:ascii="Bookman Old Style" w:hAnsi="Bookman Old Style" w:cs="Bookman Old Style"/>
          <w:u w:val="single"/>
        </w:rPr>
      </w:pPr>
      <w:r w:rsidRPr="00CA1FC2">
        <w:rPr>
          <w:rFonts w:ascii="Bookman Old Style" w:hAnsi="Bookman Old Style" w:cs="Bookman Old Style"/>
          <w:u w:val="single"/>
        </w:rPr>
        <w:t>Dr. Ir. MOCH. TRANGGONO, M.Sc.</w:t>
      </w:r>
    </w:p>
    <w:p w14:paraId="7E048601" w14:textId="77777777" w:rsidR="00025C6F" w:rsidRPr="00104E50" w:rsidRDefault="00025C6F" w:rsidP="00A92FF1">
      <w:pPr>
        <w:pStyle w:val="BodyText"/>
        <w:spacing w:after="0"/>
        <w:ind w:left="4320"/>
        <w:jc w:val="center"/>
        <w:rPr>
          <w:rFonts w:ascii="Bookman Old Style" w:hAnsi="Bookman Old Style" w:cs="Bookman Old Style"/>
          <w:lang w:val="id-ID"/>
        </w:rPr>
      </w:pPr>
      <w:r>
        <w:rPr>
          <w:rFonts w:ascii="Bookman Old Style" w:hAnsi="Bookman Old Style" w:cs="Bookman Old Style"/>
        </w:rPr>
        <w:t>Pembina Utama Muda</w:t>
      </w:r>
    </w:p>
    <w:p w14:paraId="0E95C18A" w14:textId="77777777" w:rsidR="00025C6F" w:rsidRPr="00CA1FC2" w:rsidRDefault="00025C6F" w:rsidP="00A92FF1">
      <w:pPr>
        <w:pStyle w:val="BodyText"/>
        <w:spacing w:after="0"/>
        <w:ind w:left="4320"/>
        <w:jc w:val="center"/>
        <w:rPr>
          <w:rFonts w:ascii="Bookman Old Style" w:hAnsi="Bookman Old Style" w:cs="Bookman Old Style"/>
        </w:rPr>
      </w:pPr>
      <w:r w:rsidRPr="00CA1FC2">
        <w:rPr>
          <w:rFonts w:ascii="Bookman Old Style" w:hAnsi="Bookman Old Style" w:cs="Bookman Old Style"/>
        </w:rPr>
        <w:t>NIP. 19631210 199003 1 005</w:t>
      </w:r>
    </w:p>
    <w:p w14:paraId="222E7146" w14:textId="77777777" w:rsidR="00025C6F" w:rsidRDefault="00025C6F" w:rsidP="00A92FF1">
      <w:pPr>
        <w:rPr>
          <w:rFonts w:ascii="Bookman Old Style" w:hAnsi="Bookman Old Style"/>
          <w:color w:val="000000"/>
          <w:lang w:val="id-ID"/>
        </w:rPr>
      </w:pPr>
    </w:p>
    <w:p w14:paraId="6ABC4F5D" w14:textId="77777777" w:rsidR="00025C6F" w:rsidRDefault="00025C6F" w:rsidP="00A92FF1">
      <w:pPr>
        <w:rPr>
          <w:rFonts w:ascii="Bookman Old Style" w:hAnsi="Bookman Old Style"/>
          <w:color w:val="000000"/>
          <w:lang w:val="id-ID"/>
        </w:rPr>
      </w:pPr>
    </w:p>
    <w:p w14:paraId="553D80D2" w14:textId="77777777" w:rsidR="00025C6F" w:rsidRDefault="00025C6F" w:rsidP="00A92FF1">
      <w:pPr>
        <w:rPr>
          <w:rFonts w:ascii="Bookman Old Style" w:hAnsi="Bookman Old Style"/>
          <w:color w:val="000000"/>
          <w:lang w:val="id-ID"/>
        </w:rPr>
      </w:pPr>
    </w:p>
    <w:p w14:paraId="3383D08E" w14:textId="77777777" w:rsidR="00025C6F" w:rsidRDefault="00025C6F" w:rsidP="00A92FF1">
      <w:pPr>
        <w:rPr>
          <w:rFonts w:ascii="Bookman Old Style" w:hAnsi="Bookman Old Style"/>
          <w:color w:val="000000"/>
          <w:lang w:val="id-ID"/>
        </w:rPr>
      </w:pPr>
    </w:p>
    <w:p w14:paraId="62E4B060" w14:textId="77777777" w:rsidR="00025C6F" w:rsidRDefault="00025C6F" w:rsidP="00A92FF1">
      <w:pPr>
        <w:rPr>
          <w:rFonts w:ascii="Bookman Old Style" w:hAnsi="Bookman Old Style"/>
          <w:color w:val="000000"/>
          <w:lang w:val="id-ID"/>
        </w:rPr>
      </w:pPr>
    </w:p>
    <w:p w14:paraId="7A4F3614" w14:textId="77777777" w:rsidR="00025C6F" w:rsidRDefault="00025C6F" w:rsidP="00A92FF1">
      <w:pPr>
        <w:rPr>
          <w:rFonts w:ascii="Bookman Old Style" w:hAnsi="Bookman Old Style"/>
          <w:color w:val="000000"/>
          <w:lang w:val="id-ID"/>
        </w:rPr>
      </w:pPr>
    </w:p>
    <w:p w14:paraId="4BDA89FC" w14:textId="77777777" w:rsidR="00025C6F" w:rsidRDefault="00025C6F" w:rsidP="00A92FF1">
      <w:pPr>
        <w:rPr>
          <w:rFonts w:ascii="Bookman Old Style" w:hAnsi="Bookman Old Style"/>
          <w:color w:val="000000"/>
          <w:lang w:val="id-ID"/>
        </w:rPr>
      </w:pPr>
    </w:p>
    <w:p w14:paraId="19EC77F8" w14:textId="77777777" w:rsidR="00025C6F" w:rsidRPr="000536C8" w:rsidRDefault="00025C6F" w:rsidP="00A92FF1">
      <w:pPr>
        <w:rPr>
          <w:rFonts w:ascii="Bookman Old Style" w:hAnsi="Bookman Old Style"/>
          <w:color w:val="000000"/>
          <w:lang w:val="id-ID"/>
        </w:rPr>
      </w:pPr>
    </w:p>
    <w:p w14:paraId="1FC31C65" w14:textId="77777777" w:rsidR="00025C6F" w:rsidRPr="00B1690C" w:rsidRDefault="00000000" w:rsidP="00A92FF1">
      <w:pPr>
        <w:tabs>
          <w:tab w:val="left" w:pos="1620"/>
          <w:tab w:val="left" w:pos="1980"/>
          <w:tab w:val="left" w:pos="2340"/>
        </w:tabs>
        <w:jc w:val="both"/>
        <w:rPr>
          <w:rFonts w:ascii="Bookman Old Style" w:hAnsi="Bookman Old Style"/>
          <w:noProof/>
          <w:color w:val="000000"/>
          <w:sz w:val="16"/>
          <w:szCs w:val="16"/>
          <w:lang w:val="id-ID"/>
        </w:rPr>
      </w:pPr>
      <w:r>
        <w:rPr>
          <w:rFonts w:ascii="Bookman Old Style" w:hAnsi="Bookman Old Style"/>
          <w:noProof/>
          <w:color w:val="000000"/>
          <w:sz w:val="16"/>
          <w:szCs w:val="16"/>
          <w:lang w:val="id-ID" w:eastAsia="id-ID"/>
        </w:rPr>
        <w:pict w14:anchorId="1996A596">
          <v:rect id="_x0000_s1033" style="position:absolute;left:0;text-align:left;margin-left:177.75pt;margin-top:39.8pt;width:86.8pt;height:42.95pt;z-index:251659264" stroked="f"/>
        </w:pict>
      </w:r>
      <w:r>
        <w:rPr>
          <w:rFonts w:ascii="Bookman Old Style" w:hAnsi="Bookman Old Style"/>
          <w:noProof/>
          <w:color w:val="000000"/>
          <w:sz w:val="16"/>
          <w:szCs w:val="16"/>
        </w:rPr>
        <w:pict w14:anchorId="435B3991">
          <v:rect id="_x0000_s1034" style="position:absolute;left:0;text-align:left;margin-left:204pt;margin-top:26.55pt;width:36pt;height:27pt;z-index:251660288" stroked="f"/>
        </w:pict>
      </w:r>
      <w:fldSimple w:instr=" FILENAME  \p  \* MERGEFORMAT ">
        <w:r w:rsidR="00CE258B" w:rsidRPr="00CE258B">
          <w:rPr>
            <w:rFonts w:ascii="Bookman Old Style" w:hAnsi="Bookman Old Style"/>
            <w:noProof/>
            <w:color w:val="000000"/>
            <w:sz w:val="16"/>
            <w:szCs w:val="16"/>
          </w:rPr>
          <w:t>G:\KEPGUB\dinas2\disnaker\2022\SK. Dewan Pengupahan 2022-2025 Birhuk.docx</w:t>
        </w:r>
      </w:fldSimple>
      <w:r w:rsidR="00025C6F" w:rsidRPr="00B1690C">
        <w:rPr>
          <w:rFonts w:ascii="Bookman Old Style" w:hAnsi="Bookman Old Style"/>
          <w:noProof/>
          <w:color w:val="000000"/>
          <w:sz w:val="16"/>
          <w:szCs w:val="16"/>
        </w:rPr>
        <w:t>s</w:t>
      </w:r>
    </w:p>
    <w:p w14:paraId="1B25041E" w14:textId="77777777" w:rsidR="00025C6F" w:rsidRPr="00A71396" w:rsidRDefault="00000000" w:rsidP="00025C6F">
      <w:pPr>
        <w:jc w:val="center"/>
        <w:rPr>
          <w:rFonts w:ascii="Book Antiqua" w:hAnsi="Book Antiqua"/>
          <w:sz w:val="28"/>
          <w:szCs w:val="28"/>
          <w:lang w:val="id-ID"/>
        </w:rPr>
      </w:pPr>
      <w:r>
        <w:rPr>
          <w:rFonts w:asciiTheme="minorHAnsi" w:hAnsiTheme="minorHAnsi"/>
          <w:noProof/>
          <w:sz w:val="22"/>
          <w:szCs w:val="22"/>
        </w:rPr>
        <w:pict w14:anchorId="1DBC53DB">
          <v:rect id="Rectangle 5" o:spid="_x0000_s1035" style="position:absolute;left:0;text-align:left;margin-left:204pt;margin-top:-42.4pt;width:34.6pt;height:14.9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" strokecolor="white" strokeweight="2pt"/>
        </w:pict>
      </w:r>
      <w:r w:rsidR="00025C6F" w:rsidRPr="00A71396">
        <w:rPr>
          <w:rFonts w:ascii="Book Antiqua" w:hAnsi="Book Antiqua"/>
          <w:sz w:val="28"/>
          <w:szCs w:val="28"/>
        </w:rPr>
        <w:t>L</w:t>
      </w:r>
      <w:r w:rsidR="00025C6F" w:rsidRPr="00A71396">
        <w:rPr>
          <w:rFonts w:ascii="Book Antiqua" w:hAnsi="Book Antiqua"/>
          <w:sz w:val="28"/>
          <w:szCs w:val="28"/>
          <w:lang w:val="id-ID"/>
        </w:rPr>
        <w:t>EMBAR KENDALI PENYELESAIAN</w:t>
      </w:r>
    </w:p>
    <w:p w14:paraId="761BB9ED" w14:textId="77777777" w:rsidR="00025C6F" w:rsidRDefault="00025C6F" w:rsidP="00025C6F">
      <w:pPr>
        <w:jc w:val="center"/>
        <w:rPr>
          <w:rFonts w:ascii="Book Antiqua" w:hAnsi="Book Antiqua"/>
          <w:lang w:val="id-ID"/>
        </w:rPr>
      </w:pPr>
      <w:r>
        <w:rPr>
          <w:rFonts w:ascii="Book Antiqua" w:hAnsi="Book Antiqua"/>
          <w:lang w:val="sv-SE"/>
        </w:rPr>
        <w:t xml:space="preserve">Draft Keputusan  Gubernur  :  </w:t>
      </w:r>
    </w:p>
    <w:p w14:paraId="20B8C0CC" w14:textId="77777777" w:rsidR="00025C6F" w:rsidRPr="008B23F6" w:rsidRDefault="00025C6F" w:rsidP="00025C6F">
      <w:pPr>
        <w:jc w:val="center"/>
        <w:rPr>
          <w:rFonts w:ascii="Book Antiqua" w:hAnsi="Book Antiqua"/>
          <w:lang w:val="id-ID"/>
        </w:rPr>
      </w:pPr>
    </w:p>
    <w:tbl>
      <w:tblPr>
        <w:tblW w:w="97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276"/>
        <w:gridCol w:w="7694"/>
      </w:tblGrid>
      <w:tr w:rsidR="00025C6F" w:rsidRPr="00D3460A" w14:paraId="7AE9DB15" w14:textId="77777777" w:rsidTr="0073125C">
        <w:trPr>
          <w:trHeight w:val="532"/>
        </w:trPr>
        <w:tc>
          <w:tcPr>
            <w:tcW w:w="1750" w:type="dxa"/>
            <w:hideMark/>
          </w:tcPr>
          <w:p w14:paraId="6AC903C9" w14:textId="77777777" w:rsidR="00025C6F" w:rsidRPr="00D3460A" w:rsidRDefault="00025C6F" w:rsidP="0073125C">
            <w:pPr>
              <w:jc w:val="both"/>
              <w:rPr>
                <w:rFonts w:ascii="Book Antiqua" w:hAnsi="Book Antiqua"/>
                <w:lang w:val="sv-SE"/>
              </w:rPr>
            </w:pPr>
            <w:r w:rsidRPr="00D3460A">
              <w:rPr>
                <w:rFonts w:ascii="Book Antiqua" w:hAnsi="Book Antiqua"/>
                <w:lang w:val="sv-SE"/>
              </w:rPr>
              <w:t>Tentang</w:t>
            </w:r>
          </w:p>
        </w:tc>
        <w:tc>
          <w:tcPr>
            <w:tcW w:w="271" w:type="dxa"/>
            <w:hideMark/>
          </w:tcPr>
          <w:p w14:paraId="3CA32045" w14:textId="77777777" w:rsidR="00025C6F" w:rsidRPr="00D3460A" w:rsidRDefault="00025C6F" w:rsidP="0073125C">
            <w:pPr>
              <w:jc w:val="both"/>
              <w:rPr>
                <w:rFonts w:ascii="Book Antiqua" w:hAnsi="Book Antiqua"/>
                <w:lang w:val="sv-SE"/>
              </w:rPr>
            </w:pPr>
            <w:r w:rsidRPr="00D3460A">
              <w:rPr>
                <w:rFonts w:ascii="Book Antiqua" w:hAnsi="Book Antiqua"/>
                <w:lang w:val="sv-SE"/>
              </w:rPr>
              <w:t>:</w:t>
            </w:r>
          </w:p>
        </w:tc>
        <w:tc>
          <w:tcPr>
            <w:tcW w:w="7699" w:type="dxa"/>
            <w:hideMark/>
          </w:tcPr>
          <w:p w14:paraId="5919C06C" w14:textId="77777777" w:rsidR="00025C6F" w:rsidRPr="008D7EEF" w:rsidRDefault="007D50BE" w:rsidP="0073125C">
            <w:pPr>
              <w:jc w:val="both"/>
              <w:rPr>
                <w:rFonts w:ascii="Bookman Old Style" w:hAnsi="Bookman Old Style"/>
                <w:color w:val="000000"/>
                <w:spacing w:val="2"/>
                <w:lang w:val="id-ID"/>
              </w:rPr>
            </w:pPr>
            <w:r w:rsidRPr="008D7EEF">
              <w:rPr>
                <w:rFonts w:ascii="Bookman Old Style" w:hAnsi="Bookman Old Style"/>
                <w:lang w:val="id-ID"/>
              </w:rPr>
              <w:t>P</w:t>
            </w:r>
            <w:r w:rsidRPr="008D7EEF">
              <w:rPr>
                <w:rFonts w:ascii="Bookman Old Style" w:hAnsi="Bookman Old Style"/>
                <w:lang w:val="es-ES"/>
              </w:rPr>
              <w:t>EMBENTUK</w:t>
            </w:r>
            <w:r w:rsidRPr="008D7EEF">
              <w:rPr>
                <w:rFonts w:ascii="Bookman Old Style" w:hAnsi="Bookman Old Style"/>
                <w:lang w:val="id-ID"/>
              </w:rPr>
              <w:t>AN</w:t>
            </w:r>
            <w:r w:rsidRPr="008D7EEF">
              <w:rPr>
                <w:rFonts w:ascii="Bookman Old Style" w:hAnsi="Bookman Old Style"/>
                <w:lang w:val="es-ES"/>
              </w:rPr>
              <w:t xml:space="preserve"> DEWAN PENGUPAHAN PROVINSI BANTEN PERIODE </w:t>
            </w:r>
            <w:r w:rsidR="008D7EEF" w:rsidRPr="008D7EEF">
              <w:rPr>
                <w:rFonts w:ascii="Bookman Old Style" w:hAnsi="Bookman Old Style"/>
                <w:lang w:val="es-ES"/>
              </w:rPr>
              <w:t>2022 –</w:t>
            </w:r>
            <w:r w:rsidR="008D7EEF" w:rsidRPr="008D7EEF">
              <w:rPr>
                <w:rFonts w:ascii="Bookman Old Style" w:hAnsi="Bookman Old Style"/>
                <w:lang w:val="id-ID"/>
              </w:rPr>
              <w:t xml:space="preserve"> </w:t>
            </w:r>
            <w:r w:rsidR="008D7EEF" w:rsidRPr="008D7EEF">
              <w:rPr>
                <w:rFonts w:ascii="Bookman Old Style" w:hAnsi="Bookman Old Style"/>
                <w:lang w:val="es-ES"/>
              </w:rPr>
              <w:t>2025</w:t>
            </w:r>
          </w:p>
          <w:p w14:paraId="4BF7C268" w14:textId="77777777" w:rsidR="00025C6F" w:rsidRPr="008D7EEF" w:rsidRDefault="00025C6F" w:rsidP="0073125C">
            <w:pPr>
              <w:jc w:val="both"/>
              <w:rPr>
                <w:rFonts w:ascii="Book Antiqua" w:hAnsi="Book Antiqua"/>
                <w:sz w:val="20"/>
                <w:szCs w:val="20"/>
                <w:lang w:val="id-ID"/>
              </w:rPr>
            </w:pPr>
          </w:p>
        </w:tc>
      </w:tr>
      <w:tr w:rsidR="00025C6F" w:rsidRPr="00D3460A" w14:paraId="7BCAACCA" w14:textId="77777777" w:rsidTr="0073125C">
        <w:trPr>
          <w:trHeight w:val="622"/>
        </w:trPr>
        <w:tc>
          <w:tcPr>
            <w:tcW w:w="1750" w:type="dxa"/>
            <w:hideMark/>
          </w:tcPr>
          <w:p w14:paraId="7886A385" w14:textId="77777777" w:rsidR="00025C6F" w:rsidRPr="00D3460A" w:rsidRDefault="00025C6F" w:rsidP="0073125C">
            <w:pPr>
              <w:jc w:val="both"/>
              <w:rPr>
                <w:rFonts w:ascii="Book Antiqua" w:hAnsi="Book Antiqua"/>
                <w:lang w:val="sv-SE"/>
              </w:rPr>
            </w:pPr>
            <w:r w:rsidRPr="00D3460A">
              <w:rPr>
                <w:rFonts w:ascii="Book Antiqua" w:hAnsi="Book Antiqua"/>
                <w:lang w:val="sv-SE"/>
              </w:rPr>
              <w:t>Surat/Nota Dinas</w:t>
            </w:r>
          </w:p>
        </w:tc>
        <w:tc>
          <w:tcPr>
            <w:tcW w:w="271" w:type="dxa"/>
            <w:hideMark/>
          </w:tcPr>
          <w:p w14:paraId="603C1EEC" w14:textId="77777777" w:rsidR="00025C6F" w:rsidRPr="00D3460A" w:rsidRDefault="00025C6F" w:rsidP="0073125C">
            <w:pPr>
              <w:jc w:val="both"/>
              <w:rPr>
                <w:rFonts w:ascii="Book Antiqua" w:hAnsi="Book Antiqua"/>
                <w:lang w:val="sv-SE"/>
              </w:rPr>
            </w:pPr>
            <w:r w:rsidRPr="00D3460A">
              <w:rPr>
                <w:rFonts w:ascii="Book Antiqua" w:hAnsi="Book Antiqua"/>
                <w:lang w:val="sv-SE"/>
              </w:rPr>
              <w:t>:</w:t>
            </w:r>
          </w:p>
        </w:tc>
        <w:tc>
          <w:tcPr>
            <w:tcW w:w="7699" w:type="dxa"/>
            <w:hideMark/>
          </w:tcPr>
          <w:p w14:paraId="7D7B3C71" w14:textId="77777777" w:rsidR="00025C6F" w:rsidRPr="005B4701" w:rsidRDefault="00652593" w:rsidP="00652593">
            <w:pPr>
              <w:jc w:val="both"/>
              <w:rPr>
                <w:rFonts w:ascii="Book Antiqua" w:hAnsi="Book Antiqua"/>
                <w:lang w:val="sv-SE"/>
              </w:rPr>
            </w:pPr>
            <w:r w:rsidRPr="007654EC">
              <w:rPr>
                <w:rFonts w:ascii="Bookman Old Style" w:hAnsi="Bookman Old Style"/>
              </w:rPr>
              <w:t xml:space="preserve">Nota Dinas </w:t>
            </w:r>
            <w:proofErr w:type="spellStart"/>
            <w:r w:rsidRPr="007654EC">
              <w:rPr>
                <w:rFonts w:ascii="Bookman Old Style" w:hAnsi="Bookman Old Style"/>
              </w:rPr>
              <w:t>Kepala</w:t>
            </w:r>
            <w:proofErr w:type="spellEnd"/>
            <w:r w:rsidRPr="007654EC">
              <w:rPr>
                <w:rFonts w:ascii="Bookman Old Style" w:hAnsi="Bookman Old Style"/>
              </w:rPr>
              <w:t xml:space="preserve"> Dinas Tenaga </w:t>
            </w:r>
            <w:proofErr w:type="spellStart"/>
            <w:r w:rsidRPr="007654EC">
              <w:rPr>
                <w:rFonts w:ascii="Bookman Old Style" w:hAnsi="Bookman Old Style"/>
              </w:rPr>
              <w:t>Kerja</w:t>
            </w:r>
            <w:proofErr w:type="spellEnd"/>
            <w:r w:rsidRPr="007654EC">
              <w:rPr>
                <w:rFonts w:ascii="Bookman Old Style" w:hAnsi="Bookman Old Style"/>
              </w:rPr>
              <w:t xml:space="preserve"> dan </w:t>
            </w:r>
            <w:proofErr w:type="spellStart"/>
            <w:r w:rsidRPr="007654EC">
              <w:rPr>
                <w:rFonts w:ascii="Bookman Old Style" w:hAnsi="Bookman Old Style"/>
              </w:rPr>
              <w:t>Transmigrasi</w:t>
            </w:r>
            <w:proofErr w:type="spellEnd"/>
            <w:r w:rsidRPr="007654EC">
              <w:rPr>
                <w:rFonts w:ascii="Bookman Old Style" w:hAnsi="Bookman Old Style"/>
              </w:rPr>
              <w:t xml:space="preserve"> </w:t>
            </w:r>
            <w:proofErr w:type="spellStart"/>
            <w:r w:rsidRPr="007654EC">
              <w:rPr>
                <w:rFonts w:ascii="Bookman Old Style" w:hAnsi="Bookman Old Style"/>
              </w:rPr>
              <w:t>Provinsi</w:t>
            </w:r>
            <w:proofErr w:type="spellEnd"/>
            <w:r w:rsidRPr="007654EC">
              <w:rPr>
                <w:rFonts w:ascii="Bookman Old Style" w:hAnsi="Bookman Old Style"/>
              </w:rPr>
              <w:t xml:space="preserve"> Banten </w:t>
            </w:r>
            <w:proofErr w:type="spellStart"/>
            <w:r w:rsidRPr="007654EC">
              <w:rPr>
                <w:rFonts w:ascii="Bookman Old Style" w:hAnsi="Bookman Old Style"/>
              </w:rPr>
              <w:t>Nomor</w:t>
            </w:r>
            <w:proofErr w:type="spellEnd"/>
            <w:r w:rsidRPr="007654EC">
              <w:rPr>
                <w:rFonts w:ascii="Bookman Old Style" w:hAnsi="Bookman Old Style"/>
              </w:rPr>
              <w:t xml:space="preserve"> 933/2411-DTKT/IX/2022</w:t>
            </w:r>
          </w:p>
        </w:tc>
      </w:tr>
      <w:tr w:rsidR="00025C6F" w:rsidRPr="00D3460A" w14:paraId="586B01D8" w14:textId="77777777" w:rsidTr="0073125C">
        <w:tc>
          <w:tcPr>
            <w:tcW w:w="1750" w:type="dxa"/>
            <w:hideMark/>
          </w:tcPr>
          <w:p w14:paraId="2953B766" w14:textId="77777777" w:rsidR="00025C6F" w:rsidRPr="00D3460A" w:rsidRDefault="00025C6F" w:rsidP="0073125C">
            <w:pPr>
              <w:jc w:val="both"/>
              <w:rPr>
                <w:rFonts w:ascii="Book Antiqua" w:hAnsi="Book Antiqua"/>
                <w:lang w:val="sv-SE"/>
              </w:rPr>
            </w:pPr>
            <w:r w:rsidRPr="00D3460A">
              <w:rPr>
                <w:rFonts w:ascii="Book Antiqua" w:hAnsi="Book Antiqua"/>
                <w:lang w:val="sv-SE"/>
              </w:rPr>
              <w:t>Tanggal</w:t>
            </w:r>
          </w:p>
        </w:tc>
        <w:tc>
          <w:tcPr>
            <w:tcW w:w="271" w:type="dxa"/>
            <w:hideMark/>
          </w:tcPr>
          <w:p w14:paraId="0BAF7AD5" w14:textId="77777777" w:rsidR="00025C6F" w:rsidRPr="00D3460A" w:rsidRDefault="00025C6F" w:rsidP="0073125C">
            <w:pPr>
              <w:jc w:val="both"/>
              <w:rPr>
                <w:rFonts w:ascii="Book Antiqua" w:hAnsi="Book Antiqua"/>
                <w:lang w:val="sv-SE"/>
              </w:rPr>
            </w:pPr>
            <w:r w:rsidRPr="00D3460A">
              <w:rPr>
                <w:rFonts w:ascii="Book Antiqua" w:hAnsi="Book Antiqua"/>
                <w:lang w:val="sv-SE"/>
              </w:rPr>
              <w:t>:</w:t>
            </w:r>
          </w:p>
        </w:tc>
        <w:tc>
          <w:tcPr>
            <w:tcW w:w="7699" w:type="dxa"/>
            <w:hideMark/>
          </w:tcPr>
          <w:p w14:paraId="6607E863" w14:textId="77777777" w:rsidR="00025C6F" w:rsidRPr="005B4701" w:rsidRDefault="00652593" w:rsidP="0073125C">
            <w:pPr>
              <w:jc w:val="both"/>
              <w:rPr>
                <w:rFonts w:ascii="Book Antiqua" w:hAnsi="Book Antiqua"/>
                <w:lang w:val="sv-SE"/>
              </w:rPr>
            </w:pPr>
            <w:r w:rsidRPr="007654EC">
              <w:rPr>
                <w:rFonts w:ascii="Bookman Old Style" w:hAnsi="Bookman Old Style"/>
              </w:rPr>
              <w:t>6 September 2022</w:t>
            </w:r>
          </w:p>
        </w:tc>
      </w:tr>
    </w:tbl>
    <w:p w14:paraId="1C329A2E" w14:textId="77777777" w:rsidR="00025C6F" w:rsidRDefault="00025C6F" w:rsidP="00025C6F">
      <w:pPr>
        <w:rPr>
          <w:rFonts w:ascii="Calibri" w:hAnsi="Calibri"/>
          <w:vanish/>
        </w:rPr>
      </w:pPr>
    </w:p>
    <w:tbl>
      <w:tblPr>
        <w:tblpPr w:leftFromText="180" w:rightFromText="180" w:vertAnchor="text" w:horzAnchor="margin" w:tblpXSpec="center" w:tblpY="76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598"/>
        <w:gridCol w:w="1169"/>
        <w:gridCol w:w="4317"/>
        <w:gridCol w:w="18"/>
      </w:tblGrid>
      <w:tr w:rsidR="00025C6F" w14:paraId="67E9AC2D" w14:textId="77777777" w:rsidTr="0073125C">
        <w:trPr>
          <w:trHeight w:val="327"/>
        </w:trPr>
        <w:tc>
          <w:tcPr>
            <w:tcW w:w="558" w:type="dxa"/>
            <w:hideMark/>
          </w:tcPr>
          <w:p w14:paraId="5C51A0F7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No</w:t>
            </w:r>
          </w:p>
        </w:tc>
        <w:tc>
          <w:tcPr>
            <w:tcW w:w="3600" w:type="dxa"/>
            <w:hideMark/>
          </w:tcPr>
          <w:p w14:paraId="4298FDCB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Keterangan</w:t>
            </w:r>
            <w:proofErr w:type="spellEnd"/>
          </w:p>
        </w:tc>
        <w:tc>
          <w:tcPr>
            <w:tcW w:w="5508" w:type="dxa"/>
            <w:gridSpan w:val="3"/>
            <w:hideMark/>
          </w:tcPr>
          <w:p w14:paraId="024D3B54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Tanggal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Catatan</w:t>
            </w:r>
            <w:proofErr w:type="spellEnd"/>
          </w:p>
        </w:tc>
      </w:tr>
      <w:tr w:rsidR="00025C6F" w14:paraId="07703D68" w14:textId="77777777" w:rsidTr="0073125C">
        <w:trPr>
          <w:trHeight w:val="512"/>
        </w:trPr>
        <w:tc>
          <w:tcPr>
            <w:tcW w:w="558" w:type="dxa"/>
            <w:vAlign w:val="center"/>
            <w:hideMark/>
          </w:tcPr>
          <w:p w14:paraId="0A7F3011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  <w:hideMark/>
          </w:tcPr>
          <w:p w14:paraId="4C63AE01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Diterima TU Biro Hukum</w:t>
            </w:r>
          </w:p>
        </w:tc>
        <w:tc>
          <w:tcPr>
            <w:tcW w:w="5508" w:type="dxa"/>
            <w:gridSpan w:val="3"/>
            <w:vAlign w:val="center"/>
          </w:tcPr>
          <w:p w14:paraId="27172E30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14:paraId="3F53A867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  <w:tr w:rsidR="00025C6F" w14:paraId="007942CD" w14:textId="77777777" w:rsidTr="0073125C">
        <w:trPr>
          <w:trHeight w:val="317"/>
        </w:trPr>
        <w:tc>
          <w:tcPr>
            <w:tcW w:w="558" w:type="dxa"/>
            <w:vAlign w:val="center"/>
            <w:hideMark/>
          </w:tcPr>
          <w:p w14:paraId="77F064EB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2.</w:t>
            </w:r>
          </w:p>
        </w:tc>
        <w:tc>
          <w:tcPr>
            <w:tcW w:w="3600" w:type="dxa"/>
            <w:vAlign w:val="center"/>
            <w:hideMark/>
          </w:tcPr>
          <w:p w14:paraId="5C5C76AB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Disposisi Karo Hukum</w:t>
            </w:r>
          </w:p>
        </w:tc>
        <w:tc>
          <w:tcPr>
            <w:tcW w:w="5508" w:type="dxa"/>
            <w:gridSpan w:val="3"/>
            <w:vAlign w:val="center"/>
          </w:tcPr>
          <w:p w14:paraId="62415C28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  <w:tr w:rsidR="00025C6F" w14:paraId="6B19D130" w14:textId="77777777" w:rsidTr="0073125C">
        <w:trPr>
          <w:trHeight w:val="533"/>
        </w:trPr>
        <w:tc>
          <w:tcPr>
            <w:tcW w:w="558" w:type="dxa"/>
            <w:vAlign w:val="center"/>
            <w:hideMark/>
          </w:tcPr>
          <w:p w14:paraId="470464E6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3.</w:t>
            </w:r>
          </w:p>
        </w:tc>
        <w:tc>
          <w:tcPr>
            <w:tcW w:w="3600" w:type="dxa"/>
            <w:vAlign w:val="center"/>
            <w:hideMark/>
          </w:tcPr>
          <w:p w14:paraId="0E9FAEC4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Disposisi Kabag Pe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rundang-undangan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Provinsi</w:t>
            </w:r>
            <w:proofErr w:type="spellEnd"/>
          </w:p>
        </w:tc>
        <w:tc>
          <w:tcPr>
            <w:tcW w:w="5508" w:type="dxa"/>
            <w:gridSpan w:val="3"/>
            <w:vAlign w:val="center"/>
          </w:tcPr>
          <w:p w14:paraId="1F0040AA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sv-SE"/>
              </w:rPr>
              <w:t xml:space="preserve"> </w:t>
            </w:r>
          </w:p>
          <w:p w14:paraId="67BD7AB8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  <w:tr w:rsidR="00025C6F" w14:paraId="5422DF1C" w14:textId="77777777" w:rsidTr="0073125C">
        <w:trPr>
          <w:trHeight w:val="470"/>
        </w:trPr>
        <w:tc>
          <w:tcPr>
            <w:tcW w:w="558" w:type="dxa"/>
            <w:vAlign w:val="center"/>
            <w:hideMark/>
          </w:tcPr>
          <w:p w14:paraId="587B114D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4.</w:t>
            </w:r>
          </w:p>
        </w:tc>
        <w:tc>
          <w:tcPr>
            <w:tcW w:w="3600" w:type="dxa"/>
            <w:vAlign w:val="center"/>
            <w:hideMark/>
          </w:tcPr>
          <w:p w14:paraId="0453A259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Disposisi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Kasubag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Penyusunan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Prod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Hk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Penetapan</w:t>
            </w:r>
            <w:proofErr w:type="spellEnd"/>
          </w:p>
        </w:tc>
        <w:tc>
          <w:tcPr>
            <w:tcW w:w="5508" w:type="dxa"/>
            <w:gridSpan w:val="3"/>
            <w:vAlign w:val="center"/>
          </w:tcPr>
          <w:p w14:paraId="1787EEFA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sv-SE"/>
              </w:rPr>
              <w:t xml:space="preserve"> </w:t>
            </w:r>
          </w:p>
          <w:p w14:paraId="54E79A9A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5C6F" w14:paraId="52CF4E79" w14:textId="77777777" w:rsidTr="0073125C">
        <w:trPr>
          <w:trHeight w:val="688"/>
        </w:trPr>
        <w:tc>
          <w:tcPr>
            <w:tcW w:w="558" w:type="dxa"/>
            <w:vAlign w:val="center"/>
            <w:hideMark/>
          </w:tcPr>
          <w:p w14:paraId="58D614DB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5.</w:t>
            </w:r>
          </w:p>
        </w:tc>
        <w:tc>
          <w:tcPr>
            <w:tcW w:w="3600" w:type="dxa"/>
            <w:vAlign w:val="center"/>
            <w:hideMark/>
          </w:tcPr>
          <w:p w14:paraId="27EAEDAD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Proses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harmonisasi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/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koordinasi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konfirmasi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/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kelengkapan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berkas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/soft copy file</w:t>
            </w:r>
          </w:p>
        </w:tc>
        <w:tc>
          <w:tcPr>
            <w:tcW w:w="5508" w:type="dxa"/>
            <w:gridSpan w:val="3"/>
            <w:vAlign w:val="center"/>
          </w:tcPr>
          <w:p w14:paraId="7AACD0B3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5C6F" w14:paraId="140665CE" w14:textId="77777777" w:rsidTr="0073125C">
        <w:trPr>
          <w:trHeight w:val="443"/>
        </w:trPr>
        <w:tc>
          <w:tcPr>
            <w:tcW w:w="558" w:type="dxa"/>
            <w:vAlign w:val="center"/>
            <w:hideMark/>
          </w:tcPr>
          <w:p w14:paraId="76026413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6.</w:t>
            </w:r>
          </w:p>
        </w:tc>
        <w:tc>
          <w:tcPr>
            <w:tcW w:w="3600" w:type="dxa"/>
            <w:vAlign w:val="center"/>
            <w:hideMark/>
          </w:tcPr>
          <w:p w14:paraId="54C6313A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Koordinasi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substantif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dengan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Perangkat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Daerah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pengusul</w:t>
            </w:r>
            <w:proofErr w:type="spellEnd"/>
          </w:p>
        </w:tc>
        <w:tc>
          <w:tcPr>
            <w:tcW w:w="5508" w:type="dxa"/>
            <w:gridSpan w:val="3"/>
            <w:vAlign w:val="center"/>
          </w:tcPr>
          <w:p w14:paraId="525B4F84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5C6F" w14:paraId="6D24DCB3" w14:textId="77777777" w:rsidTr="0073125C">
        <w:trPr>
          <w:trHeight w:val="425"/>
        </w:trPr>
        <w:tc>
          <w:tcPr>
            <w:tcW w:w="558" w:type="dxa"/>
            <w:vAlign w:val="center"/>
            <w:hideMark/>
          </w:tcPr>
          <w:p w14:paraId="547C440F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7.</w:t>
            </w:r>
          </w:p>
        </w:tc>
        <w:tc>
          <w:tcPr>
            <w:tcW w:w="3600" w:type="dxa"/>
            <w:vAlign w:val="center"/>
            <w:hideMark/>
          </w:tcPr>
          <w:p w14:paraId="3E4BE471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Diperiksa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Book Antiqua" w:hAnsi="Book Antiqua"/>
                <w:sz w:val="20"/>
                <w:szCs w:val="20"/>
              </w:rPr>
              <w:t>Kasubag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Penyusunan</w:t>
            </w:r>
            <w:proofErr w:type="spellEnd"/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Prod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Hk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Penetapan</w:t>
            </w:r>
            <w:proofErr w:type="spellEnd"/>
          </w:p>
        </w:tc>
        <w:tc>
          <w:tcPr>
            <w:tcW w:w="5508" w:type="dxa"/>
            <w:gridSpan w:val="3"/>
            <w:vAlign w:val="center"/>
          </w:tcPr>
          <w:p w14:paraId="00879999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</w:p>
          <w:p w14:paraId="6D1C2E30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5C6F" w14:paraId="60E88D2F" w14:textId="77777777" w:rsidTr="0073125C">
        <w:trPr>
          <w:trHeight w:val="362"/>
        </w:trPr>
        <w:tc>
          <w:tcPr>
            <w:tcW w:w="558" w:type="dxa"/>
            <w:vAlign w:val="center"/>
            <w:hideMark/>
          </w:tcPr>
          <w:p w14:paraId="3A33AEBF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8.</w:t>
            </w:r>
          </w:p>
        </w:tc>
        <w:tc>
          <w:tcPr>
            <w:tcW w:w="3600" w:type="dxa"/>
            <w:vAlign w:val="center"/>
            <w:hideMark/>
          </w:tcPr>
          <w:p w14:paraId="6BC3A8A1" w14:textId="77777777" w:rsidR="00025C6F" w:rsidRDefault="00025C6F" w:rsidP="0073125C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Diperiksa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Kabag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Perundang-undangan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Provinsi</w:t>
            </w:r>
            <w:proofErr w:type="spellEnd"/>
          </w:p>
        </w:tc>
        <w:tc>
          <w:tcPr>
            <w:tcW w:w="5508" w:type="dxa"/>
            <w:gridSpan w:val="3"/>
            <w:vAlign w:val="center"/>
          </w:tcPr>
          <w:p w14:paraId="4C29211F" w14:textId="77777777" w:rsidR="00025C6F" w:rsidRDefault="00025C6F" w:rsidP="0073125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25C6F" w14:paraId="1C446402" w14:textId="77777777" w:rsidTr="0073125C">
        <w:trPr>
          <w:trHeight w:val="341"/>
        </w:trPr>
        <w:tc>
          <w:tcPr>
            <w:tcW w:w="558" w:type="dxa"/>
            <w:vMerge w:val="restart"/>
            <w:vAlign w:val="center"/>
            <w:hideMark/>
          </w:tcPr>
          <w:p w14:paraId="547D25A1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9.</w:t>
            </w:r>
          </w:p>
        </w:tc>
        <w:tc>
          <w:tcPr>
            <w:tcW w:w="3600" w:type="dxa"/>
            <w:vMerge w:val="restart"/>
            <w:vAlign w:val="center"/>
          </w:tcPr>
          <w:p w14:paraId="60197E5C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</w:p>
          <w:p w14:paraId="4D116657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Diperiksa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Karo Hukum</w:t>
            </w:r>
          </w:p>
          <w:p w14:paraId="2F8FE60F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hideMark/>
          </w:tcPr>
          <w:p w14:paraId="3E7987BE" w14:textId="77777777" w:rsidR="00025C6F" w:rsidRDefault="00025C6F" w:rsidP="0073125C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Tanggal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38" w:type="dxa"/>
            <w:gridSpan w:val="2"/>
          </w:tcPr>
          <w:p w14:paraId="57596A00" w14:textId="77777777" w:rsidR="00025C6F" w:rsidRDefault="00025C6F" w:rsidP="0073125C">
            <w:pPr>
              <w:rPr>
                <w:sz w:val="20"/>
                <w:szCs w:val="20"/>
              </w:rPr>
            </w:pPr>
          </w:p>
        </w:tc>
      </w:tr>
      <w:tr w:rsidR="00025C6F" w14:paraId="6BA78113" w14:textId="77777777" w:rsidTr="0073125C">
        <w:trPr>
          <w:trHeight w:val="272"/>
        </w:trPr>
        <w:tc>
          <w:tcPr>
            <w:tcW w:w="558" w:type="dxa"/>
            <w:vMerge/>
            <w:vAlign w:val="center"/>
            <w:hideMark/>
          </w:tcPr>
          <w:p w14:paraId="06BD6AAF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00" w:type="dxa"/>
            <w:vMerge/>
            <w:vAlign w:val="center"/>
            <w:hideMark/>
          </w:tcPr>
          <w:p w14:paraId="2BB279C4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hideMark/>
          </w:tcPr>
          <w:p w14:paraId="78F624E6" w14:textId="77777777" w:rsidR="00025C6F" w:rsidRDefault="00025C6F" w:rsidP="00731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 Dinas</w:t>
            </w:r>
          </w:p>
        </w:tc>
        <w:tc>
          <w:tcPr>
            <w:tcW w:w="4338" w:type="dxa"/>
            <w:gridSpan w:val="2"/>
          </w:tcPr>
          <w:p w14:paraId="15F27D73" w14:textId="77777777" w:rsidR="00025C6F" w:rsidRDefault="00025C6F" w:rsidP="0073125C">
            <w:pPr>
              <w:rPr>
                <w:sz w:val="20"/>
                <w:szCs w:val="20"/>
              </w:rPr>
            </w:pPr>
          </w:p>
          <w:p w14:paraId="12C35BDA" w14:textId="77777777" w:rsidR="00025C6F" w:rsidRDefault="00025C6F" w:rsidP="0073125C">
            <w:pPr>
              <w:rPr>
                <w:sz w:val="20"/>
                <w:szCs w:val="20"/>
              </w:rPr>
            </w:pPr>
          </w:p>
        </w:tc>
      </w:tr>
      <w:tr w:rsidR="00025C6F" w14:paraId="2FA55A95" w14:textId="77777777" w:rsidTr="0073125C">
        <w:trPr>
          <w:trHeight w:val="407"/>
        </w:trPr>
        <w:tc>
          <w:tcPr>
            <w:tcW w:w="558" w:type="dxa"/>
            <w:vAlign w:val="center"/>
            <w:hideMark/>
          </w:tcPr>
          <w:p w14:paraId="140FAFAA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10.</w:t>
            </w:r>
          </w:p>
        </w:tc>
        <w:tc>
          <w:tcPr>
            <w:tcW w:w="3600" w:type="dxa"/>
            <w:vAlign w:val="center"/>
            <w:hideMark/>
          </w:tcPr>
          <w:p w14:paraId="38D2C6AE" w14:textId="77777777" w:rsidR="00025C6F" w:rsidRDefault="00025C6F" w:rsidP="0073125C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Diperiksa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Perangkat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Daerah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Pengusul</w:t>
            </w:r>
            <w:proofErr w:type="spellEnd"/>
          </w:p>
        </w:tc>
        <w:tc>
          <w:tcPr>
            <w:tcW w:w="5508" w:type="dxa"/>
            <w:gridSpan w:val="3"/>
          </w:tcPr>
          <w:p w14:paraId="091CC45A" w14:textId="77777777" w:rsidR="00025C6F" w:rsidRDefault="00025C6F" w:rsidP="007312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25C6F" w14:paraId="7CBFFB41" w14:textId="77777777" w:rsidTr="0073125C">
        <w:trPr>
          <w:trHeight w:val="353"/>
        </w:trPr>
        <w:tc>
          <w:tcPr>
            <w:tcW w:w="558" w:type="dxa"/>
            <w:vAlign w:val="center"/>
            <w:hideMark/>
          </w:tcPr>
          <w:p w14:paraId="7590CE35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11.</w:t>
            </w:r>
          </w:p>
        </w:tc>
        <w:tc>
          <w:tcPr>
            <w:tcW w:w="3600" w:type="dxa"/>
            <w:vAlign w:val="center"/>
            <w:hideMark/>
          </w:tcPr>
          <w:p w14:paraId="4F43BD6A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Diperiksa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Asda I</w:t>
            </w:r>
          </w:p>
        </w:tc>
        <w:tc>
          <w:tcPr>
            <w:tcW w:w="5508" w:type="dxa"/>
            <w:gridSpan w:val="3"/>
          </w:tcPr>
          <w:p w14:paraId="74C67694" w14:textId="77777777" w:rsidR="00025C6F" w:rsidRDefault="00025C6F" w:rsidP="007312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25C6F" w14:paraId="5EFF9BB4" w14:textId="77777777" w:rsidTr="0073125C">
        <w:trPr>
          <w:trHeight w:val="296"/>
        </w:trPr>
        <w:tc>
          <w:tcPr>
            <w:tcW w:w="558" w:type="dxa"/>
            <w:vMerge w:val="restart"/>
            <w:vAlign w:val="center"/>
            <w:hideMark/>
          </w:tcPr>
          <w:p w14:paraId="6C16F79A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12.</w:t>
            </w:r>
          </w:p>
        </w:tc>
        <w:tc>
          <w:tcPr>
            <w:tcW w:w="3600" w:type="dxa"/>
            <w:vMerge w:val="restart"/>
            <w:vAlign w:val="center"/>
            <w:hideMark/>
          </w:tcPr>
          <w:p w14:paraId="4825CD0D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Diperiksa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Sekda</w:t>
            </w:r>
            <w:proofErr w:type="spellEnd"/>
          </w:p>
        </w:tc>
        <w:tc>
          <w:tcPr>
            <w:tcW w:w="1170" w:type="dxa"/>
            <w:hideMark/>
          </w:tcPr>
          <w:p w14:paraId="6D383A2C" w14:textId="77777777" w:rsidR="00025C6F" w:rsidRDefault="00025C6F" w:rsidP="0073125C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Tanggal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38" w:type="dxa"/>
            <w:gridSpan w:val="2"/>
          </w:tcPr>
          <w:p w14:paraId="211C8AA5" w14:textId="77777777" w:rsidR="00025C6F" w:rsidRDefault="00025C6F" w:rsidP="0073125C">
            <w:pPr>
              <w:rPr>
                <w:sz w:val="20"/>
                <w:szCs w:val="20"/>
              </w:rPr>
            </w:pPr>
          </w:p>
        </w:tc>
      </w:tr>
      <w:tr w:rsidR="00025C6F" w14:paraId="77B690D1" w14:textId="77777777" w:rsidTr="0073125C">
        <w:trPr>
          <w:trHeight w:val="70"/>
        </w:trPr>
        <w:tc>
          <w:tcPr>
            <w:tcW w:w="558" w:type="dxa"/>
            <w:vMerge/>
            <w:vAlign w:val="center"/>
            <w:hideMark/>
          </w:tcPr>
          <w:p w14:paraId="0F053856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00" w:type="dxa"/>
            <w:vMerge/>
            <w:vAlign w:val="center"/>
            <w:hideMark/>
          </w:tcPr>
          <w:p w14:paraId="564EFCF4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hideMark/>
          </w:tcPr>
          <w:p w14:paraId="2F4B01F2" w14:textId="77777777" w:rsidR="00025C6F" w:rsidRDefault="00025C6F" w:rsidP="007312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Catatan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38" w:type="dxa"/>
            <w:gridSpan w:val="2"/>
          </w:tcPr>
          <w:p w14:paraId="6B966A91" w14:textId="77777777" w:rsidR="00025C6F" w:rsidRDefault="00025C6F" w:rsidP="0073125C">
            <w:pPr>
              <w:rPr>
                <w:sz w:val="20"/>
                <w:szCs w:val="20"/>
              </w:rPr>
            </w:pPr>
          </w:p>
          <w:p w14:paraId="04832BB9" w14:textId="77777777" w:rsidR="00025C6F" w:rsidRDefault="00025C6F" w:rsidP="0073125C">
            <w:pPr>
              <w:rPr>
                <w:sz w:val="20"/>
                <w:szCs w:val="20"/>
              </w:rPr>
            </w:pPr>
          </w:p>
          <w:p w14:paraId="3731132D" w14:textId="77777777" w:rsidR="00025C6F" w:rsidRDefault="00025C6F" w:rsidP="0073125C">
            <w:pPr>
              <w:rPr>
                <w:sz w:val="20"/>
                <w:szCs w:val="20"/>
              </w:rPr>
            </w:pPr>
          </w:p>
          <w:p w14:paraId="70B97D50" w14:textId="77777777" w:rsidR="00025C6F" w:rsidRDefault="00025C6F" w:rsidP="0073125C">
            <w:pPr>
              <w:rPr>
                <w:sz w:val="20"/>
                <w:szCs w:val="20"/>
              </w:rPr>
            </w:pPr>
          </w:p>
          <w:p w14:paraId="17094958" w14:textId="77777777" w:rsidR="00025C6F" w:rsidRDefault="00025C6F" w:rsidP="0073125C">
            <w:pPr>
              <w:rPr>
                <w:sz w:val="20"/>
                <w:szCs w:val="20"/>
              </w:rPr>
            </w:pPr>
          </w:p>
          <w:p w14:paraId="5A4F825E" w14:textId="77777777" w:rsidR="00025C6F" w:rsidRDefault="00025C6F" w:rsidP="0073125C">
            <w:pPr>
              <w:rPr>
                <w:sz w:val="20"/>
                <w:szCs w:val="20"/>
              </w:rPr>
            </w:pPr>
          </w:p>
          <w:p w14:paraId="37494257" w14:textId="77777777" w:rsidR="00025C6F" w:rsidRDefault="00025C6F" w:rsidP="0073125C">
            <w:pPr>
              <w:rPr>
                <w:sz w:val="20"/>
                <w:szCs w:val="20"/>
              </w:rPr>
            </w:pPr>
          </w:p>
          <w:p w14:paraId="1082D68E" w14:textId="77777777" w:rsidR="00025C6F" w:rsidRDefault="00025C6F" w:rsidP="0073125C">
            <w:pPr>
              <w:rPr>
                <w:sz w:val="20"/>
                <w:szCs w:val="20"/>
              </w:rPr>
            </w:pPr>
          </w:p>
          <w:p w14:paraId="066DBBFD" w14:textId="77777777" w:rsidR="00025C6F" w:rsidRDefault="00025C6F" w:rsidP="0073125C">
            <w:pPr>
              <w:rPr>
                <w:sz w:val="20"/>
                <w:szCs w:val="20"/>
              </w:rPr>
            </w:pPr>
          </w:p>
          <w:p w14:paraId="3AD18771" w14:textId="77777777" w:rsidR="00025C6F" w:rsidRDefault="00025C6F" w:rsidP="0073125C">
            <w:pPr>
              <w:rPr>
                <w:sz w:val="20"/>
                <w:szCs w:val="20"/>
              </w:rPr>
            </w:pPr>
          </w:p>
          <w:p w14:paraId="1345CC2D" w14:textId="77777777" w:rsidR="00025C6F" w:rsidRDefault="00025C6F" w:rsidP="0073125C">
            <w:pPr>
              <w:rPr>
                <w:sz w:val="20"/>
                <w:szCs w:val="20"/>
              </w:rPr>
            </w:pPr>
          </w:p>
        </w:tc>
      </w:tr>
      <w:tr w:rsidR="00025C6F" w14:paraId="10814A03" w14:textId="77777777" w:rsidTr="0073125C">
        <w:trPr>
          <w:trHeight w:val="287"/>
        </w:trPr>
        <w:tc>
          <w:tcPr>
            <w:tcW w:w="558" w:type="dxa"/>
            <w:vMerge w:val="restart"/>
            <w:vAlign w:val="center"/>
            <w:hideMark/>
          </w:tcPr>
          <w:p w14:paraId="31DEA427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13.</w:t>
            </w:r>
          </w:p>
        </w:tc>
        <w:tc>
          <w:tcPr>
            <w:tcW w:w="3600" w:type="dxa"/>
            <w:vMerge w:val="restart"/>
            <w:vAlign w:val="center"/>
            <w:hideMark/>
          </w:tcPr>
          <w:p w14:paraId="454C3A51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Diajukan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kepada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Wagub</w:t>
            </w:r>
            <w:proofErr w:type="spellEnd"/>
          </w:p>
        </w:tc>
        <w:tc>
          <w:tcPr>
            <w:tcW w:w="1170" w:type="dxa"/>
            <w:hideMark/>
          </w:tcPr>
          <w:p w14:paraId="18662093" w14:textId="77777777" w:rsidR="00025C6F" w:rsidRDefault="00025C6F" w:rsidP="0073125C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Tanggal</w:t>
            </w:r>
            <w:proofErr w:type="spellEnd"/>
          </w:p>
        </w:tc>
        <w:tc>
          <w:tcPr>
            <w:tcW w:w="4338" w:type="dxa"/>
            <w:gridSpan w:val="2"/>
          </w:tcPr>
          <w:p w14:paraId="20FC7781" w14:textId="77777777" w:rsidR="00025C6F" w:rsidRDefault="00025C6F" w:rsidP="0073125C">
            <w:pPr>
              <w:rPr>
                <w:sz w:val="20"/>
                <w:szCs w:val="20"/>
              </w:rPr>
            </w:pPr>
          </w:p>
        </w:tc>
      </w:tr>
      <w:tr w:rsidR="00025C6F" w14:paraId="1A2A7EB0" w14:textId="77777777" w:rsidTr="0073125C">
        <w:trPr>
          <w:trHeight w:val="285"/>
        </w:trPr>
        <w:tc>
          <w:tcPr>
            <w:tcW w:w="558" w:type="dxa"/>
            <w:vMerge/>
            <w:vAlign w:val="center"/>
            <w:hideMark/>
          </w:tcPr>
          <w:p w14:paraId="4B0106C4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00" w:type="dxa"/>
            <w:vMerge/>
            <w:vAlign w:val="center"/>
            <w:hideMark/>
          </w:tcPr>
          <w:p w14:paraId="016D7775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hideMark/>
          </w:tcPr>
          <w:p w14:paraId="5F8C6658" w14:textId="77777777" w:rsidR="00025C6F" w:rsidRDefault="00025C6F" w:rsidP="00731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 Dinas</w:t>
            </w:r>
          </w:p>
        </w:tc>
        <w:tc>
          <w:tcPr>
            <w:tcW w:w="4338" w:type="dxa"/>
            <w:gridSpan w:val="2"/>
          </w:tcPr>
          <w:p w14:paraId="283F2992" w14:textId="77777777" w:rsidR="00025C6F" w:rsidRDefault="00025C6F" w:rsidP="0073125C">
            <w:pPr>
              <w:rPr>
                <w:sz w:val="20"/>
                <w:szCs w:val="20"/>
              </w:rPr>
            </w:pPr>
          </w:p>
        </w:tc>
      </w:tr>
      <w:tr w:rsidR="00025C6F" w14:paraId="2FC56BAB" w14:textId="77777777" w:rsidTr="0073125C">
        <w:trPr>
          <w:trHeight w:val="398"/>
        </w:trPr>
        <w:tc>
          <w:tcPr>
            <w:tcW w:w="558" w:type="dxa"/>
            <w:vAlign w:val="center"/>
            <w:hideMark/>
          </w:tcPr>
          <w:p w14:paraId="6B4AE5B3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14.</w:t>
            </w:r>
          </w:p>
        </w:tc>
        <w:tc>
          <w:tcPr>
            <w:tcW w:w="3600" w:type="dxa"/>
            <w:vAlign w:val="center"/>
            <w:hideMark/>
          </w:tcPr>
          <w:p w14:paraId="335AF3F9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Diperiksa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Wagub</w:t>
            </w:r>
            <w:proofErr w:type="spellEnd"/>
          </w:p>
        </w:tc>
        <w:tc>
          <w:tcPr>
            <w:tcW w:w="5508" w:type="dxa"/>
            <w:gridSpan w:val="3"/>
          </w:tcPr>
          <w:p w14:paraId="434E5952" w14:textId="77777777" w:rsidR="00025C6F" w:rsidRDefault="00025C6F" w:rsidP="007312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25C6F" w14:paraId="1603064E" w14:textId="77777777" w:rsidTr="0073125C">
        <w:trPr>
          <w:trHeight w:val="515"/>
        </w:trPr>
        <w:tc>
          <w:tcPr>
            <w:tcW w:w="558" w:type="dxa"/>
            <w:vAlign w:val="center"/>
            <w:hideMark/>
          </w:tcPr>
          <w:p w14:paraId="43C04089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15.</w:t>
            </w:r>
          </w:p>
        </w:tc>
        <w:tc>
          <w:tcPr>
            <w:tcW w:w="3600" w:type="dxa"/>
            <w:vAlign w:val="center"/>
            <w:hideMark/>
          </w:tcPr>
          <w:p w14:paraId="41789133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Diajukan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kepada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Gubernur</w:t>
            </w:r>
            <w:proofErr w:type="spellEnd"/>
          </w:p>
        </w:tc>
        <w:tc>
          <w:tcPr>
            <w:tcW w:w="5508" w:type="dxa"/>
            <w:gridSpan w:val="3"/>
          </w:tcPr>
          <w:p w14:paraId="49672BAA" w14:textId="77777777" w:rsidR="00025C6F" w:rsidRDefault="00025C6F" w:rsidP="0073125C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5C6F" w14:paraId="064BA50C" w14:textId="77777777" w:rsidTr="0073125C">
        <w:trPr>
          <w:trHeight w:val="533"/>
        </w:trPr>
        <w:tc>
          <w:tcPr>
            <w:tcW w:w="558" w:type="dxa"/>
            <w:vAlign w:val="center"/>
            <w:hideMark/>
          </w:tcPr>
          <w:p w14:paraId="0D15A73F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16.</w:t>
            </w:r>
          </w:p>
        </w:tc>
        <w:tc>
          <w:tcPr>
            <w:tcW w:w="3600" w:type="dxa"/>
            <w:vAlign w:val="center"/>
            <w:hideMark/>
          </w:tcPr>
          <w:p w14:paraId="12BDC540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Ditandatangani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oleh </w:t>
            </w:r>
          </w:p>
          <w:p w14:paraId="1544E5EB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Gubernur</w:t>
            </w:r>
            <w:proofErr w:type="spellEnd"/>
          </w:p>
        </w:tc>
        <w:tc>
          <w:tcPr>
            <w:tcW w:w="5508" w:type="dxa"/>
            <w:gridSpan w:val="3"/>
          </w:tcPr>
          <w:p w14:paraId="0F352EA8" w14:textId="77777777" w:rsidR="00025C6F" w:rsidRDefault="00025C6F" w:rsidP="0073125C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5C6F" w14:paraId="74BBB290" w14:textId="77777777" w:rsidTr="0073125C">
        <w:trPr>
          <w:gridAfter w:val="1"/>
          <w:wAfter w:w="18" w:type="dxa"/>
          <w:trHeight w:val="308"/>
        </w:trPr>
        <w:tc>
          <w:tcPr>
            <w:tcW w:w="558" w:type="dxa"/>
            <w:vAlign w:val="center"/>
            <w:hideMark/>
          </w:tcPr>
          <w:p w14:paraId="1F0771D0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17.</w:t>
            </w:r>
          </w:p>
        </w:tc>
        <w:tc>
          <w:tcPr>
            <w:tcW w:w="3600" w:type="dxa"/>
            <w:vAlign w:val="center"/>
            <w:hideMark/>
          </w:tcPr>
          <w:p w14:paraId="7BA5F1BB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Pemberian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Nomor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oleh Biro Hukum</w:t>
            </w:r>
          </w:p>
        </w:tc>
        <w:tc>
          <w:tcPr>
            <w:tcW w:w="5490" w:type="dxa"/>
            <w:gridSpan w:val="2"/>
            <w:vAlign w:val="center"/>
          </w:tcPr>
          <w:p w14:paraId="2837837A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5C6F" w14:paraId="1BF8C37C" w14:textId="77777777" w:rsidTr="0073125C">
        <w:trPr>
          <w:gridAfter w:val="1"/>
          <w:wAfter w:w="18" w:type="dxa"/>
          <w:trHeight w:val="263"/>
        </w:trPr>
        <w:tc>
          <w:tcPr>
            <w:tcW w:w="558" w:type="dxa"/>
            <w:vAlign w:val="center"/>
            <w:hideMark/>
          </w:tcPr>
          <w:p w14:paraId="5FBE36F2" w14:textId="77777777" w:rsidR="00025C6F" w:rsidRDefault="00025C6F" w:rsidP="0073125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18.</w:t>
            </w:r>
          </w:p>
        </w:tc>
        <w:tc>
          <w:tcPr>
            <w:tcW w:w="3600" w:type="dxa"/>
            <w:vAlign w:val="center"/>
            <w:hideMark/>
          </w:tcPr>
          <w:p w14:paraId="1F4ECCD7" w14:textId="77777777" w:rsidR="00025C6F" w:rsidRDefault="00025C6F" w:rsidP="0073125C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Diambil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oleh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Perangkat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Daerah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Pengusul</w:t>
            </w:r>
            <w:proofErr w:type="spellEnd"/>
          </w:p>
        </w:tc>
        <w:tc>
          <w:tcPr>
            <w:tcW w:w="5490" w:type="dxa"/>
            <w:gridSpan w:val="2"/>
            <w:vAlign w:val="center"/>
          </w:tcPr>
          <w:p w14:paraId="2D150F4D" w14:textId="77777777" w:rsidR="00025C6F" w:rsidRDefault="00025C6F" w:rsidP="0073125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31701C9A" w14:textId="77777777" w:rsidR="00FE19DE" w:rsidRPr="007654EC" w:rsidRDefault="00FE19DE" w:rsidP="00025C6F">
      <w:pPr>
        <w:tabs>
          <w:tab w:val="center" w:pos="2700"/>
          <w:tab w:val="center" w:pos="6397"/>
        </w:tabs>
        <w:jc w:val="both"/>
        <w:rPr>
          <w:rFonts w:ascii="Bookman Old Style" w:hAnsi="Bookman Old Style"/>
          <w:bCs/>
          <w:iCs/>
          <w:u w:val="single"/>
          <w:lang w:val="sv-SE"/>
        </w:rPr>
      </w:pPr>
    </w:p>
    <w:p w14:paraId="35060E65" w14:textId="77777777" w:rsidR="00B22603" w:rsidRPr="007654EC" w:rsidRDefault="00000000" w:rsidP="00E6563D">
      <w:pPr>
        <w:ind w:left="4680"/>
        <w:jc w:val="center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  <w:iCs/>
          <w:noProof/>
          <w:u w:val="single"/>
          <w:lang w:val="id-ID" w:eastAsia="id-ID"/>
        </w:rPr>
        <w:pict w14:anchorId="5CE9CCC7">
          <v:rect id="_x0000_s1036" style="position:absolute;left:0;text-align:left;margin-left:196.5pt;margin-top:50.35pt;width:52.3pt;height:27pt;z-index:251662336" stroked="f"/>
        </w:pict>
      </w:r>
    </w:p>
    <w:sectPr w:rsidR="00B22603" w:rsidRPr="007654EC" w:rsidSect="004825B0">
      <w:footerReference w:type="default" r:id="rId7"/>
      <w:pgSz w:w="12242" w:h="18722" w:code="189"/>
      <w:pgMar w:top="1699" w:right="1699" w:bottom="1699" w:left="1699" w:header="720" w:footer="72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F98F" w14:textId="77777777" w:rsidR="00FE5CA2" w:rsidRDefault="00FE5CA2">
      <w:r>
        <w:separator/>
      </w:r>
    </w:p>
  </w:endnote>
  <w:endnote w:type="continuationSeparator" w:id="0">
    <w:p w14:paraId="56BA9E32" w14:textId="77777777" w:rsidR="00FE5CA2" w:rsidRDefault="00FE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77526"/>
      <w:docPartObj>
        <w:docPartGallery w:val="Page Numbers (Bottom of Page)"/>
        <w:docPartUnique/>
      </w:docPartObj>
    </w:sdtPr>
    <w:sdtContent>
      <w:p w14:paraId="45C65537" w14:textId="77777777" w:rsidR="004825B0" w:rsidRDefault="00A04F82">
        <w:pPr>
          <w:pStyle w:val="Footer"/>
          <w:jc w:val="center"/>
        </w:pPr>
        <w:r w:rsidRPr="004825B0">
          <w:rPr>
            <w:rFonts w:ascii="Bookman Old Style" w:hAnsi="Bookman Old Style"/>
          </w:rPr>
          <w:fldChar w:fldCharType="begin"/>
        </w:r>
        <w:r w:rsidR="004825B0" w:rsidRPr="004825B0">
          <w:rPr>
            <w:rFonts w:ascii="Bookman Old Style" w:hAnsi="Bookman Old Style"/>
          </w:rPr>
          <w:instrText xml:space="preserve"> PAGE   \* MERGEFORMAT </w:instrText>
        </w:r>
        <w:r w:rsidRPr="004825B0">
          <w:rPr>
            <w:rFonts w:ascii="Bookman Old Style" w:hAnsi="Bookman Old Style"/>
          </w:rPr>
          <w:fldChar w:fldCharType="separate"/>
        </w:r>
        <w:r w:rsidR="00E5517E">
          <w:rPr>
            <w:rFonts w:ascii="Bookman Old Style" w:hAnsi="Bookman Old Style"/>
            <w:noProof/>
          </w:rPr>
          <w:t>- 5 -</w:t>
        </w:r>
        <w:r w:rsidRPr="004825B0">
          <w:rPr>
            <w:rFonts w:ascii="Bookman Old Style" w:hAnsi="Bookman Old Style"/>
          </w:rPr>
          <w:fldChar w:fldCharType="end"/>
        </w:r>
      </w:p>
    </w:sdtContent>
  </w:sdt>
  <w:p w14:paraId="64BFF260" w14:textId="77777777" w:rsidR="004825B0" w:rsidRDefault="00482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A6AB4" w14:textId="77777777" w:rsidR="00FE5CA2" w:rsidRDefault="00FE5CA2">
      <w:r>
        <w:separator/>
      </w:r>
    </w:p>
  </w:footnote>
  <w:footnote w:type="continuationSeparator" w:id="0">
    <w:p w14:paraId="12F7D5F0" w14:textId="77777777" w:rsidR="00FE5CA2" w:rsidRDefault="00FE5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2B9B"/>
    <w:multiLevelType w:val="hybridMultilevel"/>
    <w:tmpl w:val="B8202C3A"/>
    <w:lvl w:ilvl="0" w:tplc="F1FCDE6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D3F1E"/>
    <w:multiLevelType w:val="multilevel"/>
    <w:tmpl w:val="E86E5B16"/>
    <w:lvl w:ilvl="0">
      <w:start w:val="2"/>
      <w:numFmt w:val="decimal"/>
      <w:lvlText w:val="%1."/>
      <w:lvlJc w:val="left"/>
      <w:pPr>
        <w:tabs>
          <w:tab w:val="left" w:pos="360"/>
        </w:tabs>
        <w:ind w:left="720"/>
      </w:pPr>
      <w:rPr>
        <w:rFonts w:ascii="Bookman Old Style" w:eastAsia="Times New Roman" w:hAnsi="Bookman Old Style" w:hint="default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B00F47"/>
    <w:multiLevelType w:val="hybridMultilevel"/>
    <w:tmpl w:val="BD5621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F270E"/>
    <w:multiLevelType w:val="hybridMultilevel"/>
    <w:tmpl w:val="1B8C3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D3EDD"/>
    <w:multiLevelType w:val="hybridMultilevel"/>
    <w:tmpl w:val="F092CFEC"/>
    <w:lvl w:ilvl="0" w:tplc="509E5648">
      <w:start w:val="1"/>
      <w:numFmt w:val="lowerLetter"/>
      <w:lvlText w:val="%1."/>
      <w:lvlJc w:val="left"/>
      <w:pPr>
        <w:ind w:left="720" w:hanging="360"/>
      </w:pPr>
      <w:rPr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13998">
    <w:abstractNumId w:val="3"/>
  </w:num>
  <w:num w:numId="2" w16cid:durableId="1285113320">
    <w:abstractNumId w:val="2"/>
  </w:num>
  <w:num w:numId="3" w16cid:durableId="1522891454">
    <w:abstractNumId w:val="1"/>
  </w:num>
  <w:num w:numId="4" w16cid:durableId="99764224">
    <w:abstractNumId w:val="0"/>
  </w:num>
  <w:num w:numId="5" w16cid:durableId="752123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EC2"/>
    <w:rsid w:val="0002076D"/>
    <w:rsid w:val="00022822"/>
    <w:rsid w:val="00025562"/>
    <w:rsid w:val="00025C6F"/>
    <w:rsid w:val="00034E0C"/>
    <w:rsid w:val="00040DC2"/>
    <w:rsid w:val="00042094"/>
    <w:rsid w:val="00046BBE"/>
    <w:rsid w:val="00063A1F"/>
    <w:rsid w:val="000710B3"/>
    <w:rsid w:val="00076263"/>
    <w:rsid w:val="0007641E"/>
    <w:rsid w:val="000802A8"/>
    <w:rsid w:val="0008679F"/>
    <w:rsid w:val="00087368"/>
    <w:rsid w:val="00087669"/>
    <w:rsid w:val="000908E2"/>
    <w:rsid w:val="0009221E"/>
    <w:rsid w:val="000926B2"/>
    <w:rsid w:val="0009415E"/>
    <w:rsid w:val="00094A80"/>
    <w:rsid w:val="00095F21"/>
    <w:rsid w:val="000A4D82"/>
    <w:rsid w:val="000B39C8"/>
    <w:rsid w:val="000C39B1"/>
    <w:rsid w:val="000C7542"/>
    <w:rsid w:val="000D5E72"/>
    <w:rsid w:val="000E53FA"/>
    <w:rsid w:val="00103848"/>
    <w:rsid w:val="00113695"/>
    <w:rsid w:val="0013009D"/>
    <w:rsid w:val="0013097D"/>
    <w:rsid w:val="001434CE"/>
    <w:rsid w:val="00143947"/>
    <w:rsid w:val="00153E58"/>
    <w:rsid w:val="00153F4A"/>
    <w:rsid w:val="00176FAE"/>
    <w:rsid w:val="001A4D67"/>
    <w:rsid w:val="001B0F5D"/>
    <w:rsid w:val="001B1BD4"/>
    <w:rsid w:val="001B1E34"/>
    <w:rsid w:val="001B26C6"/>
    <w:rsid w:val="001B4475"/>
    <w:rsid w:val="001B56D5"/>
    <w:rsid w:val="001B5ED5"/>
    <w:rsid w:val="001C335B"/>
    <w:rsid w:val="001C658B"/>
    <w:rsid w:val="001C753D"/>
    <w:rsid w:val="001D3623"/>
    <w:rsid w:val="001D57BA"/>
    <w:rsid w:val="001D75BF"/>
    <w:rsid w:val="001E2D5B"/>
    <w:rsid w:val="001F1717"/>
    <w:rsid w:val="001F51CC"/>
    <w:rsid w:val="00205538"/>
    <w:rsid w:val="00210177"/>
    <w:rsid w:val="00211A5D"/>
    <w:rsid w:val="00213CE1"/>
    <w:rsid w:val="002318E8"/>
    <w:rsid w:val="00247821"/>
    <w:rsid w:val="00250C0F"/>
    <w:rsid w:val="00253ACE"/>
    <w:rsid w:val="00260084"/>
    <w:rsid w:val="0026577C"/>
    <w:rsid w:val="002667C4"/>
    <w:rsid w:val="00266D74"/>
    <w:rsid w:val="002728FD"/>
    <w:rsid w:val="00280A9B"/>
    <w:rsid w:val="002822F9"/>
    <w:rsid w:val="00287BD0"/>
    <w:rsid w:val="00296FDF"/>
    <w:rsid w:val="002B0A97"/>
    <w:rsid w:val="002B2EBD"/>
    <w:rsid w:val="002C4480"/>
    <w:rsid w:val="002D42FA"/>
    <w:rsid w:val="00306B94"/>
    <w:rsid w:val="00313C85"/>
    <w:rsid w:val="0031538F"/>
    <w:rsid w:val="00316CFA"/>
    <w:rsid w:val="00321033"/>
    <w:rsid w:val="003250EC"/>
    <w:rsid w:val="00327042"/>
    <w:rsid w:val="00362E96"/>
    <w:rsid w:val="00363DB6"/>
    <w:rsid w:val="0037089D"/>
    <w:rsid w:val="0037557B"/>
    <w:rsid w:val="003776F2"/>
    <w:rsid w:val="00380FFA"/>
    <w:rsid w:val="0038560B"/>
    <w:rsid w:val="00386EC2"/>
    <w:rsid w:val="00397BAC"/>
    <w:rsid w:val="003B0AD9"/>
    <w:rsid w:val="003B0DA2"/>
    <w:rsid w:val="003B5058"/>
    <w:rsid w:val="003B68B0"/>
    <w:rsid w:val="003B709E"/>
    <w:rsid w:val="003D3110"/>
    <w:rsid w:val="003E2848"/>
    <w:rsid w:val="003E6391"/>
    <w:rsid w:val="004046C5"/>
    <w:rsid w:val="00406D61"/>
    <w:rsid w:val="00420670"/>
    <w:rsid w:val="00423414"/>
    <w:rsid w:val="00423D44"/>
    <w:rsid w:val="004250C9"/>
    <w:rsid w:val="004325A8"/>
    <w:rsid w:val="00432932"/>
    <w:rsid w:val="0044122D"/>
    <w:rsid w:val="00443767"/>
    <w:rsid w:val="00447128"/>
    <w:rsid w:val="0044797F"/>
    <w:rsid w:val="004506B8"/>
    <w:rsid w:val="00450E03"/>
    <w:rsid w:val="00450F48"/>
    <w:rsid w:val="00455022"/>
    <w:rsid w:val="00455C80"/>
    <w:rsid w:val="00463A49"/>
    <w:rsid w:val="00475421"/>
    <w:rsid w:val="004825B0"/>
    <w:rsid w:val="004905B7"/>
    <w:rsid w:val="00497DDA"/>
    <w:rsid w:val="004A12E8"/>
    <w:rsid w:val="004C0ABA"/>
    <w:rsid w:val="004C26C4"/>
    <w:rsid w:val="004C69E3"/>
    <w:rsid w:val="004D366B"/>
    <w:rsid w:val="004D4C9E"/>
    <w:rsid w:val="004E09F9"/>
    <w:rsid w:val="004E3F20"/>
    <w:rsid w:val="004E49D7"/>
    <w:rsid w:val="004E6131"/>
    <w:rsid w:val="004E75D8"/>
    <w:rsid w:val="004E7FC6"/>
    <w:rsid w:val="004F4E6E"/>
    <w:rsid w:val="004F53E8"/>
    <w:rsid w:val="004F5D50"/>
    <w:rsid w:val="004F5DAE"/>
    <w:rsid w:val="00510B40"/>
    <w:rsid w:val="005123AC"/>
    <w:rsid w:val="00514E61"/>
    <w:rsid w:val="00522644"/>
    <w:rsid w:val="00526D38"/>
    <w:rsid w:val="005276CE"/>
    <w:rsid w:val="00527F53"/>
    <w:rsid w:val="005338CE"/>
    <w:rsid w:val="00555671"/>
    <w:rsid w:val="00555E62"/>
    <w:rsid w:val="00557121"/>
    <w:rsid w:val="00561794"/>
    <w:rsid w:val="005648AF"/>
    <w:rsid w:val="005662CA"/>
    <w:rsid w:val="00566E28"/>
    <w:rsid w:val="00570046"/>
    <w:rsid w:val="00572EA7"/>
    <w:rsid w:val="00592300"/>
    <w:rsid w:val="005A614C"/>
    <w:rsid w:val="005A6DAF"/>
    <w:rsid w:val="005A7E6D"/>
    <w:rsid w:val="005C0F77"/>
    <w:rsid w:val="005D0BA0"/>
    <w:rsid w:val="005D24C9"/>
    <w:rsid w:val="005D47C4"/>
    <w:rsid w:val="005E1764"/>
    <w:rsid w:val="005F2B12"/>
    <w:rsid w:val="005F393F"/>
    <w:rsid w:val="00600587"/>
    <w:rsid w:val="00600A7E"/>
    <w:rsid w:val="00601B93"/>
    <w:rsid w:val="00602099"/>
    <w:rsid w:val="00603353"/>
    <w:rsid w:val="00607181"/>
    <w:rsid w:val="00613241"/>
    <w:rsid w:val="00615D21"/>
    <w:rsid w:val="00623F99"/>
    <w:rsid w:val="006355EF"/>
    <w:rsid w:val="0063637C"/>
    <w:rsid w:val="006427D3"/>
    <w:rsid w:val="006471F3"/>
    <w:rsid w:val="006520A5"/>
    <w:rsid w:val="00652593"/>
    <w:rsid w:val="00652F81"/>
    <w:rsid w:val="00655249"/>
    <w:rsid w:val="00667591"/>
    <w:rsid w:val="00680645"/>
    <w:rsid w:val="006A288E"/>
    <w:rsid w:val="006A410B"/>
    <w:rsid w:val="006B1FEB"/>
    <w:rsid w:val="006B356F"/>
    <w:rsid w:val="006B3D1E"/>
    <w:rsid w:val="006C041A"/>
    <w:rsid w:val="006C2A00"/>
    <w:rsid w:val="006D0B13"/>
    <w:rsid w:val="006D5754"/>
    <w:rsid w:val="006E4542"/>
    <w:rsid w:val="006F52E5"/>
    <w:rsid w:val="007114F6"/>
    <w:rsid w:val="00715190"/>
    <w:rsid w:val="00732702"/>
    <w:rsid w:val="00734387"/>
    <w:rsid w:val="00742004"/>
    <w:rsid w:val="00752D90"/>
    <w:rsid w:val="007542B6"/>
    <w:rsid w:val="0075486C"/>
    <w:rsid w:val="0076237A"/>
    <w:rsid w:val="00762ADA"/>
    <w:rsid w:val="0076518F"/>
    <w:rsid w:val="007654EC"/>
    <w:rsid w:val="00772CB5"/>
    <w:rsid w:val="0077679E"/>
    <w:rsid w:val="00781382"/>
    <w:rsid w:val="00782C75"/>
    <w:rsid w:val="00782F22"/>
    <w:rsid w:val="00796DCA"/>
    <w:rsid w:val="007A3D04"/>
    <w:rsid w:val="007A473D"/>
    <w:rsid w:val="007A5E3A"/>
    <w:rsid w:val="007A61CF"/>
    <w:rsid w:val="007A7EBB"/>
    <w:rsid w:val="007B26EE"/>
    <w:rsid w:val="007B588C"/>
    <w:rsid w:val="007C2578"/>
    <w:rsid w:val="007D50BE"/>
    <w:rsid w:val="007F04B7"/>
    <w:rsid w:val="007F2E2E"/>
    <w:rsid w:val="007F59E6"/>
    <w:rsid w:val="007F5C82"/>
    <w:rsid w:val="007F6B0F"/>
    <w:rsid w:val="007F7D1B"/>
    <w:rsid w:val="00804C43"/>
    <w:rsid w:val="0081477E"/>
    <w:rsid w:val="00823654"/>
    <w:rsid w:val="00825413"/>
    <w:rsid w:val="0082652B"/>
    <w:rsid w:val="00833343"/>
    <w:rsid w:val="00836A81"/>
    <w:rsid w:val="00841D2C"/>
    <w:rsid w:val="008439D9"/>
    <w:rsid w:val="00844A5C"/>
    <w:rsid w:val="00855593"/>
    <w:rsid w:val="0086119D"/>
    <w:rsid w:val="0086298C"/>
    <w:rsid w:val="008645A1"/>
    <w:rsid w:val="00867005"/>
    <w:rsid w:val="00896604"/>
    <w:rsid w:val="008A33DC"/>
    <w:rsid w:val="008A5813"/>
    <w:rsid w:val="008A600A"/>
    <w:rsid w:val="008B43CD"/>
    <w:rsid w:val="008C1876"/>
    <w:rsid w:val="008C1DEE"/>
    <w:rsid w:val="008C2E00"/>
    <w:rsid w:val="008C4D0B"/>
    <w:rsid w:val="008D1696"/>
    <w:rsid w:val="008D518E"/>
    <w:rsid w:val="008D7EEF"/>
    <w:rsid w:val="008E671D"/>
    <w:rsid w:val="008F072C"/>
    <w:rsid w:val="008F1C0A"/>
    <w:rsid w:val="009002F9"/>
    <w:rsid w:val="00905AB8"/>
    <w:rsid w:val="00911696"/>
    <w:rsid w:val="009134F2"/>
    <w:rsid w:val="009245FF"/>
    <w:rsid w:val="00934368"/>
    <w:rsid w:val="00935B89"/>
    <w:rsid w:val="00940940"/>
    <w:rsid w:val="00961CC4"/>
    <w:rsid w:val="00967D66"/>
    <w:rsid w:val="009709B9"/>
    <w:rsid w:val="00980466"/>
    <w:rsid w:val="00983C61"/>
    <w:rsid w:val="00993862"/>
    <w:rsid w:val="009A0CFF"/>
    <w:rsid w:val="009A349B"/>
    <w:rsid w:val="009B23B6"/>
    <w:rsid w:val="009B394C"/>
    <w:rsid w:val="009B3D90"/>
    <w:rsid w:val="009D11E9"/>
    <w:rsid w:val="009D3F33"/>
    <w:rsid w:val="009D44BE"/>
    <w:rsid w:val="009E54EF"/>
    <w:rsid w:val="009E71E1"/>
    <w:rsid w:val="009F5EB1"/>
    <w:rsid w:val="00A04F82"/>
    <w:rsid w:val="00A06DF3"/>
    <w:rsid w:val="00A075E0"/>
    <w:rsid w:val="00A2628C"/>
    <w:rsid w:val="00A373C8"/>
    <w:rsid w:val="00A4005E"/>
    <w:rsid w:val="00A406BD"/>
    <w:rsid w:val="00A45205"/>
    <w:rsid w:val="00A4784F"/>
    <w:rsid w:val="00A529DE"/>
    <w:rsid w:val="00A61222"/>
    <w:rsid w:val="00A62D45"/>
    <w:rsid w:val="00A634A7"/>
    <w:rsid w:val="00A67F24"/>
    <w:rsid w:val="00A86030"/>
    <w:rsid w:val="00A92FF1"/>
    <w:rsid w:val="00A95DB6"/>
    <w:rsid w:val="00A97A5B"/>
    <w:rsid w:val="00AA1D29"/>
    <w:rsid w:val="00AA38BF"/>
    <w:rsid w:val="00AA47C5"/>
    <w:rsid w:val="00AB0007"/>
    <w:rsid w:val="00AB2E76"/>
    <w:rsid w:val="00AC6891"/>
    <w:rsid w:val="00AD204A"/>
    <w:rsid w:val="00AD25E2"/>
    <w:rsid w:val="00AD6B68"/>
    <w:rsid w:val="00AF68FE"/>
    <w:rsid w:val="00AF7956"/>
    <w:rsid w:val="00AF7C2E"/>
    <w:rsid w:val="00B051DE"/>
    <w:rsid w:val="00B067C0"/>
    <w:rsid w:val="00B068E2"/>
    <w:rsid w:val="00B06E33"/>
    <w:rsid w:val="00B107C2"/>
    <w:rsid w:val="00B112A8"/>
    <w:rsid w:val="00B13291"/>
    <w:rsid w:val="00B22603"/>
    <w:rsid w:val="00B311E6"/>
    <w:rsid w:val="00B36E20"/>
    <w:rsid w:val="00B50909"/>
    <w:rsid w:val="00B52DD0"/>
    <w:rsid w:val="00B65371"/>
    <w:rsid w:val="00B66EB1"/>
    <w:rsid w:val="00B70D8A"/>
    <w:rsid w:val="00B766AC"/>
    <w:rsid w:val="00B854F9"/>
    <w:rsid w:val="00B86277"/>
    <w:rsid w:val="00B922EB"/>
    <w:rsid w:val="00B926C2"/>
    <w:rsid w:val="00BA1187"/>
    <w:rsid w:val="00BB0413"/>
    <w:rsid w:val="00BB4050"/>
    <w:rsid w:val="00BB61AD"/>
    <w:rsid w:val="00BC0A43"/>
    <w:rsid w:val="00BC70D6"/>
    <w:rsid w:val="00BD472D"/>
    <w:rsid w:val="00BD6D9E"/>
    <w:rsid w:val="00BD6F5D"/>
    <w:rsid w:val="00BE0A54"/>
    <w:rsid w:val="00BE5ABA"/>
    <w:rsid w:val="00BF31AA"/>
    <w:rsid w:val="00BF5DE3"/>
    <w:rsid w:val="00C039F4"/>
    <w:rsid w:val="00C1681E"/>
    <w:rsid w:val="00C20578"/>
    <w:rsid w:val="00C237C8"/>
    <w:rsid w:val="00C23830"/>
    <w:rsid w:val="00C24FB2"/>
    <w:rsid w:val="00C25536"/>
    <w:rsid w:val="00C40AD2"/>
    <w:rsid w:val="00C45A21"/>
    <w:rsid w:val="00C468C3"/>
    <w:rsid w:val="00C7712B"/>
    <w:rsid w:val="00C80618"/>
    <w:rsid w:val="00C92021"/>
    <w:rsid w:val="00CA3E41"/>
    <w:rsid w:val="00CA4085"/>
    <w:rsid w:val="00CA679D"/>
    <w:rsid w:val="00CB00CB"/>
    <w:rsid w:val="00CB15A5"/>
    <w:rsid w:val="00CB76BC"/>
    <w:rsid w:val="00CB778A"/>
    <w:rsid w:val="00CC069A"/>
    <w:rsid w:val="00CC500A"/>
    <w:rsid w:val="00CD4FFA"/>
    <w:rsid w:val="00CE258B"/>
    <w:rsid w:val="00CF12E0"/>
    <w:rsid w:val="00CF3A57"/>
    <w:rsid w:val="00CF4A2C"/>
    <w:rsid w:val="00D06693"/>
    <w:rsid w:val="00D112E4"/>
    <w:rsid w:val="00D21802"/>
    <w:rsid w:val="00D21873"/>
    <w:rsid w:val="00D2557D"/>
    <w:rsid w:val="00D30E09"/>
    <w:rsid w:val="00D33C2D"/>
    <w:rsid w:val="00D5701C"/>
    <w:rsid w:val="00D678DE"/>
    <w:rsid w:val="00D67EA6"/>
    <w:rsid w:val="00D71BEE"/>
    <w:rsid w:val="00D81EE4"/>
    <w:rsid w:val="00D83191"/>
    <w:rsid w:val="00D83912"/>
    <w:rsid w:val="00DA1C24"/>
    <w:rsid w:val="00DB43F8"/>
    <w:rsid w:val="00DB7310"/>
    <w:rsid w:val="00DC1CCC"/>
    <w:rsid w:val="00DC5B81"/>
    <w:rsid w:val="00DD0196"/>
    <w:rsid w:val="00DD12B3"/>
    <w:rsid w:val="00DD5BD0"/>
    <w:rsid w:val="00DD6888"/>
    <w:rsid w:val="00DF3558"/>
    <w:rsid w:val="00E01E71"/>
    <w:rsid w:val="00E05B09"/>
    <w:rsid w:val="00E176D4"/>
    <w:rsid w:val="00E300A1"/>
    <w:rsid w:val="00E32AE6"/>
    <w:rsid w:val="00E508EE"/>
    <w:rsid w:val="00E54929"/>
    <w:rsid w:val="00E5517E"/>
    <w:rsid w:val="00E6563D"/>
    <w:rsid w:val="00E72C76"/>
    <w:rsid w:val="00E72E08"/>
    <w:rsid w:val="00E81310"/>
    <w:rsid w:val="00E916CD"/>
    <w:rsid w:val="00E94B54"/>
    <w:rsid w:val="00EA0CB0"/>
    <w:rsid w:val="00EA4689"/>
    <w:rsid w:val="00EB794C"/>
    <w:rsid w:val="00EC0854"/>
    <w:rsid w:val="00EE3E15"/>
    <w:rsid w:val="00EE77A9"/>
    <w:rsid w:val="00EF6824"/>
    <w:rsid w:val="00F000EC"/>
    <w:rsid w:val="00F0113B"/>
    <w:rsid w:val="00F02C8D"/>
    <w:rsid w:val="00F038E6"/>
    <w:rsid w:val="00F110BC"/>
    <w:rsid w:val="00F161E3"/>
    <w:rsid w:val="00F22373"/>
    <w:rsid w:val="00F31FD0"/>
    <w:rsid w:val="00F345ED"/>
    <w:rsid w:val="00F4240D"/>
    <w:rsid w:val="00F435D1"/>
    <w:rsid w:val="00F445F8"/>
    <w:rsid w:val="00F45610"/>
    <w:rsid w:val="00F4578C"/>
    <w:rsid w:val="00F53991"/>
    <w:rsid w:val="00F57B14"/>
    <w:rsid w:val="00F663C9"/>
    <w:rsid w:val="00F66C42"/>
    <w:rsid w:val="00F77083"/>
    <w:rsid w:val="00F7767A"/>
    <w:rsid w:val="00F77BF2"/>
    <w:rsid w:val="00F8026F"/>
    <w:rsid w:val="00F8429F"/>
    <w:rsid w:val="00F84303"/>
    <w:rsid w:val="00F87CA1"/>
    <w:rsid w:val="00F9660A"/>
    <w:rsid w:val="00FA246A"/>
    <w:rsid w:val="00FB0EF7"/>
    <w:rsid w:val="00FB1CCB"/>
    <w:rsid w:val="00FB3B2A"/>
    <w:rsid w:val="00FB4F35"/>
    <w:rsid w:val="00FC398C"/>
    <w:rsid w:val="00FD2274"/>
    <w:rsid w:val="00FD667C"/>
    <w:rsid w:val="00FD6779"/>
    <w:rsid w:val="00FD69C3"/>
    <w:rsid w:val="00FE19DE"/>
    <w:rsid w:val="00FE5CA2"/>
    <w:rsid w:val="00FF13D1"/>
    <w:rsid w:val="00FF1B84"/>
    <w:rsid w:val="00FF56A2"/>
    <w:rsid w:val="00FF5AD6"/>
    <w:rsid w:val="00FF69CA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1762966A"/>
  <w15:docId w15:val="{0BF227EC-6191-47F0-9C4A-385C407B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86EC2"/>
    <w:pPr>
      <w:keepNext/>
      <w:tabs>
        <w:tab w:val="left" w:pos="540"/>
      </w:tabs>
      <w:jc w:val="center"/>
      <w:outlineLvl w:val="0"/>
    </w:pPr>
    <w:rPr>
      <w:rFonts w:ascii="Courier New" w:hAnsi="Courier New" w:cs="Courier New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386EC2"/>
    <w:pPr>
      <w:keepNext/>
      <w:tabs>
        <w:tab w:val="left" w:pos="540"/>
      </w:tabs>
      <w:jc w:val="center"/>
      <w:outlineLvl w:val="1"/>
    </w:pPr>
    <w:rPr>
      <w:rFonts w:ascii="Courier New" w:hAnsi="Courier New" w:cs="Courier New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386EC2"/>
    <w:pPr>
      <w:keepNext/>
      <w:tabs>
        <w:tab w:val="left" w:pos="2160"/>
        <w:tab w:val="left" w:pos="2786"/>
        <w:tab w:val="left" w:pos="3136"/>
      </w:tabs>
      <w:ind w:left="2814" w:hanging="2814"/>
      <w:jc w:val="center"/>
      <w:outlineLvl w:val="2"/>
    </w:pPr>
    <w:rPr>
      <w:rFonts w:ascii="Courier New" w:hAnsi="Courier New" w:cs="Courier New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386EC2"/>
    <w:pPr>
      <w:keepNext/>
      <w:tabs>
        <w:tab w:val="center" w:pos="2700"/>
        <w:tab w:val="center" w:pos="6397"/>
      </w:tabs>
      <w:jc w:val="both"/>
      <w:outlineLvl w:val="3"/>
    </w:pPr>
    <w:rPr>
      <w:rFonts w:ascii="Courier New" w:hAnsi="Courier New" w:cs="Courier New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386EC2"/>
    <w:pPr>
      <w:keepNext/>
      <w:tabs>
        <w:tab w:val="left" w:pos="2160"/>
        <w:tab w:val="left" w:pos="2786"/>
        <w:tab w:val="left" w:pos="3136"/>
        <w:tab w:val="left" w:pos="7020"/>
      </w:tabs>
      <w:ind w:left="2814" w:firstLine="2946"/>
      <w:jc w:val="both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6EC2"/>
    <w:rPr>
      <w:rFonts w:ascii="Courier New" w:eastAsia="Times New Roman" w:hAnsi="Courier New" w:cs="Courier New"/>
      <w:b/>
      <w:sz w:val="32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386EC2"/>
    <w:rPr>
      <w:rFonts w:ascii="Courier New" w:eastAsia="Times New Roman" w:hAnsi="Courier New" w:cs="Courier New"/>
      <w:b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386EC2"/>
    <w:rPr>
      <w:rFonts w:ascii="Courier New" w:eastAsia="Times New Roman" w:hAnsi="Courier New" w:cs="Courier New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386EC2"/>
    <w:rPr>
      <w:rFonts w:ascii="Courier New" w:eastAsia="Times New Roman" w:hAnsi="Courier New" w:cs="Courier New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386EC2"/>
    <w:rPr>
      <w:rFonts w:ascii="Times New Roman" w:eastAsia="Times New Roman" w:hAnsi="Times New Roman" w:cs="Times New Roman"/>
      <w:b/>
      <w:sz w:val="20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386EC2"/>
    <w:pPr>
      <w:tabs>
        <w:tab w:val="left" w:pos="2520"/>
        <w:tab w:val="left" w:pos="2786"/>
        <w:tab w:val="left" w:pos="3136"/>
      </w:tabs>
      <w:ind w:left="3164" w:hanging="3164"/>
      <w:jc w:val="both"/>
    </w:pPr>
    <w:rPr>
      <w:rFonts w:ascii="Courier New" w:hAnsi="Courier New" w:cs="Courier New"/>
      <w:bCs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86EC2"/>
    <w:rPr>
      <w:rFonts w:ascii="Courier New" w:eastAsia="Times New Roman" w:hAnsi="Courier New" w:cs="Courier New"/>
      <w:bCs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386E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EC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86EC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86E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EC2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86EC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6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C2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25C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25C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025C6F"/>
    <w:pPr>
      <w:spacing w:after="120"/>
      <w:ind w:left="283"/>
    </w:pPr>
    <w:rPr>
      <w:rFonts w:eastAsia="PMingLiU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25C6F"/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A450C (Pengupahan dan Jamsos)</dc:creator>
  <cp:lastModifiedBy>Atha Pranaja</cp:lastModifiedBy>
  <cp:revision>3</cp:revision>
  <cp:lastPrinted>2022-09-13T03:35:00Z</cp:lastPrinted>
  <dcterms:created xsi:type="dcterms:W3CDTF">2022-10-21T08:18:00Z</dcterms:created>
  <dcterms:modified xsi:type="dcterms:W3CDTF">2025-06-13T07:34:00Z</dcterms:modified>
</cp:coreProperties>
</file>